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B2E" w:rsidRDefault="00224B2E">
      <w:pPr>
        <w:pStyle w:val="a3"/>
        <w:rPr>
          <w:sz w:val="20"/>
        </w:rPr>
      </w:pPr>
    </w:p>
    <w:p w:rsidR="00224B2E" w:rsidRDefault="00224B2E">
      <w:pPr>
        <w:pStyle w:val="a3"/>
        <w:rPr>
          <w:sz w:val="20"/>
        </w:rPr>
      </w:pPr>
    </w:p>
    <w:p w:rsidR="00224B2E" w:rsidRDefault="00224B2E">
      <w:pPr>
        <w:pStyle w:val="a3"/>
        <w:rPr>
          <w:sz w:val="20"/>
        </w:rPr>
      </w:pPr>
    </w:p>
    <w:p w:rsidR="00224B2E" w:rsidRDefault="00224B2E">
      <w:pPr>
        <w:pStyle w:val="a3"/>
        <w:rPr>
          <w:sz w:val="20"/>
        </w:rPr>
      </w:pPr>
    </w:p>
    <w:p w:rsidR="00224B2E" w:rsidRDefault="00224B2E">
      <w:pPr>
        <w:pStyle w:val="a3"/>
        <w:rPr>
          <w:sz w:val="20"/>
        </w:rPr>
      </w:pPr>
    </w:p>
    <w:p w:rsidR="00224B2E" w:rsidRDefault="00224B2E">
      <w:pPr>
        <w:pStyle w:val="a3"/>
        <w:rPr>
          <w:sz w:val="20"/>
        </w:rPr>
      </w:pPr>
    </w:p>
    <w:p w:rsidR="00224B2E" w:rsidRDefault="00224B2E">
      <w:pPr>
        <w:pStyle w:val="a3"/>
        <w:rPr>
          <w:sz w:val="20"/>
        </w:rPr>
      </w:pPr>
    </w:p>
    <w:p w:rsidR="00224B2E" w:rsidRDefault="00224B2E">
      <w:pPr>
        <w:pStyle w:val="a3"/>
        <w:spacing w:before="10" w:after="1"/>
        <w:rPr>
          <w:sz w:val="24"/>
        </w:rPr>
      </w:pPr>
    </w:p>
    <w:p w:rsidR="00224B2E" w:rsidRDefault="002F77DF">
      <w:pPr>
        <w:pStyle w:val="a3"/>
        <w:ind w:left="797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2617158" cy="247364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7158" cy="2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B2E" w:rsidRDefault="00224B2E">
      <w:pPr>
        <w:rPr>
          <w:sz w:val="20"/>
        </w:rPr>
      </w:pPr>
    </w:p>
    <w:p w:rsidR="00707E71" w:rsidRDefault="00707E71">
      <w:pPr>
        <w:rPr>
          <w:sz w:val="20"/>
        </w:rPr>
      </w:pPr>
    </w:p>
    <w:p w:rsidR="00707E71" w:rsidRDefault="00707E71">
      <w:pPr>
        <w:rPr>
          <w:sz w:val="20"/>
        </w:rPr>
      </w:pPr>
    </w:p>
    <w:p w:rsidR="00707E71" w:rsidRDefault="00707E71" w:rsidP="00707E71">
      <w:pPr>
        <w:jc w:val="center"/>
        <w:rPr>
          <w:sz w:val="20"/>
        </w:rPr>
        <w:sectPr w:rsidR="00707E71">
          <w:type w:val="continuous"/>
          <w:pgSz w:w="8230" w:h="11910"/>
          <w:pgMar w:top="1100" w:right="1120" w:bottom="280" w:left="1120" w:header="720" w:footer="720" w:gutter="0"/>
          <w:cols w:space="720"/>
        </w:sectPr>
      </w:pPr>
    </w:p>
    <w:p w:rsidR="00224B2E" w:rsidRDefault="00224B2E">
      <w:pPr>
        <w:pStyle w:val="a3"/>
        <w:spacing w:before="4"/>
        <w:rPr>
          <w:sz w:val="17"/>
        </w:rPr>
      </w:pPr>
    </w:p>
    <w:p w:rsidR="00224B2E" w:rsidRDefault="00224B2E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</w:pPr>
    </w:p>
    <w:p w:rsidR="007C4191" w:rsidRDefault="007C4191">
      <w:pPr>
        <w:rPr>
          <w:sz w:val="17"/>
        </w:rPr>
        <w:sectPr w:rsidR="007C4191">
          <w:pgSz w:w="8230" w:h="11910"/>
          <w:pgMar w:top="1100" w:right="1120" w:bottom="280" w:left="1120" w:header="720" w:footer="720" w:gutter="0"/>
          <w:cols w:space="720"/>
        </w:sectPr>
      </w:pPr>
    </w:p>
    <w:p w:rsidR="00224B2E" w:rsidRDefault="002F77DF">
      <w:pPr>
        <w:pStyle w:val="a3"/>
        <w:spacing w:line="20" w:lineRule="exact"/>
        <w:ind w:left="103"/>
        <w:rPr>
          <w:sz w:val="2"/>
        </w:rPr>
      </w:pPr>
      <w:r>
        <w:rPr>
          <w:noProof/>
          <w:sz w:val="2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4658995" cy="12700"/>
                <wp:effectExtent l="5080" t="6350" r="3175" b="0"/>
                <wp:docPr id="7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8995" cy="12700"/>
                          <a:chOff x="0" y="0"/>
                          <a:chExt cx="7337" cy="20"/>
                        </a:xfrm>
                      </wpg:grpSpPr>
                      <wps:wsp>
                        <wps:cNvPr id="7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731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3B3C5B" id="Group 46" o:spid="_x0000_s1026" style="width:366.85pt;height:1pt;mso-position-horizontal-relative:char;mso-position-vertical-relative:line" coordsize="73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BNhgIAAJgFAAAOAAAAZHJzL2Uyb0RvYy54bWykVF1v2yAUfZ+0/4D8ntpO3Dix4lRTnPSl&#10;2yK1+wEE8IeGAQGNE03777tgO23ah03di83lfnDuORdWd6eWoyPTppEiD+KbKEBMEEkbUeXBj6fd&#10;ZBEgY7GgmEvB8uDMTHC3/vxp1amMTWUtOWUaQRFhsk7lQW2tysLQkJq12NxIxQQ4S6lbbMHUVUg1&#10;7qB6y8NpFM3DTmqqtCTMGNgtemew9vXLkhH7vSwNs4jnAWCz/qv99+C+4XqFs0pjVTdkgIE/gKLF&#10;jYBDL6UKbDF61s27Um1DtDSytDdEtqEsy4Yw3wN0E0dvurnX8ln5Xqqsq9SFJqD2DU8fLku+Hfca&#10;NTQPUlBK4BY08seiZO7I6VSVQcy9Vo9qr/sOYfkgyU8D7vCt39lVH4wO3VdJoR5+ttKTcyp160pA&#10;2+jkNThfNGAniwhsJvPbxXJ5GyACvniaRoNGpAYh32WRejvkpbNZ2idNfUaIs/44D3GA5PqBOTMv&#10;VJr/o/Kxxop5hYyjaaRyOVL50AiGkrRn0odsRE8jOYmBRiTkpsaiYr7Y01kBZbHLAOSvUpxhQIO/&#10;0hrDnDvuBuJGYtNZPBB0zQ/OlDb2nskWuUUecMDs5cLHB2MdjpcQp56Qu4Zz2McZF6gbVXK2kbyh&#10;zusNXR02XKMjhrs3ncW7izBXYe7QApu6j/Ou/lbC8Avqj6kZptthbXHD+zXA4sIdBB0C0GHV37pf&#10;y2i5XWwXySSZzreTJCqKyZfdJpnMd3F6W8yKzaaIf7su4ySrG0qZcLDHFyBO/m0shreov7uXN+BC&#10;UHhd3TMJYMe/B+1Fdrr2s3mQ9LzXo/gwqX4M/PX3acNT5d6X17aPenlQ138AAAD//wMAUEsDBBQA&#10;BgAIAAAAIQCLXe3v2wAAAAMBAAAPAAAAZHJzL2Rvd25yZXYueG1sTI9Ba8JAEIXvhf6HZQq91U0M&#10;VkmzEZHWkxSqgngbs2MSzM6G7JrEf99tL+1l4PEe732TLUfTiJ46V1tWEE8iEMSF1TWXCg77j5cF&#10;COeRNTaWScGdHCzzx4cMU20H/qJ+50sRStilqKDyvk2ldEVFBt3EtsTBu9jOoA+yK6XucAjlppHT&#10;KHqVBmsOCxW2tK6ouO5uRsFmwGGVxO/99npZ30/72edxG5NSz0/j6g2Ep9H/heEHP6BDHpjO9sba&#10;iUZBeMT/3uDNk2QO4qxgGoHMM/mfPf8GAAD//wMAUEsBAi0AFAAGAAgAAAAhALaDOJL+AAAA4QEA&#10;ABMAAAAAAAAAAAAAAAAAAAAAAFtDb250ZW50X1R5cGVzXS54bWxQSwECLQAUAAYACAAAACEAOP0h&#10;/9YAAACUAQAACwAAAAAAAAAAAAAAAAAvAQAAX3JlbHMvLnJlbHNQSwECLQAUAAYACAAAACEAkkqA&#10;TYYCAACYBQAADgAAAAAAAAAAAAAAAAAuAgAAZHJzL2Uyb0RvYy54bWxQSwECLQAUAAYACAAAACEA&#10;i13t79sAAAADAQAADwAAAAAAAAAAAAAAAADgBAAAZHJzL2Rvd25yZXYueG1sUEsFBgAAAAAEAAQA&#10;8wAAAOgFAAAAAA==&#10;">
                <v:line id="Line 47" o:spid="_x0000_s1027" style="position:absolute;visibility:visible;mso-wrap-style:square" from="10,10" to="732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yeTcQAAADbAAAADwAAAGRycy9kb3ducmV2LnhtbESPS2vCQBSF94X+h+EK3RSdVIuP6Cil&#10;xUeXRhGXl8w1CWbupDNTk/77jlDo8nAeH2ex6kwtbuR8ZVnByyABQZxbXXGh4HhY96cgfEDWWFsm&#10;BT/kYbV8fFhgqm3Le7ploRBxhH2KCsoQmlRKn5dk0A9sQxy9i3UGQ5SukNphG8dNLYdJMpYGK46E&#10;Eht6Lym/Zt8mQtxX8vwx3n625+Grza6b0cnWI6Weet3bHESgLvyH/9o7rWAyg/uX+A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3J5NxAAAANsAAAAPAAAAAAAAAAAA&#10;AAAAAKECAABkcnMvZG93bnJldi54bWxQSwUGAAAAAAQABAD5AAAAkgMAAAAA&#10;" strokecolor="#231f20" strokeweight="1pt"/>
                <w10:anchorlock/>
              </v:group>
            </w:pict>
          </mc:Fallback>
        </mc:AlternateContent>
      </w:r>
    </w:p>
    <w:p w:rsidR="00224B2E" w:rsidRPr="00212EF0" w:rsidRDefault="002F77DF">
      <w:pPr>
        <w:pStyle w:val="1"/>
        <w:spacing w:before="57"/>
        <w:ind w:left="1560" w:firstLine="0"/>
        <w:rPr>
          <w:color w:val="231F20"/>
          <w:lang w:val="ru-RU"/>
        </w:rPr>
      </w:pPr>
      <w:r w:rsidRPr="00707E71">
        <w:rPr>
          <w:color w:val="231F20"/>
          <w:lang w:val="ru-RU"/>
        </w:rPr>
        <w:t xml:space="preserve">РУКОВОДСТВО ПО ЭКСПЛУАТАЦИИ ГИБРИДНОГО </w:t>
      </w:r>
      <w:r>
        <w:rPr>
          <w:color w:val="231F20"/>
        </w:rPr>
        <w:t>DVR</w:t>
      </w:r>
    </w:p>
    <w:p w:rsidR="007C4191" w:rsidRPr="00707E71" w:rsidRDefault="007C4191">
      <w:pPr>
        <w:pStyle w:val="1"/>
        <w:spacing w:before="57"/>
        <w:ind w:left="1560" w:firstLine="0"/>
        <w:rPr>
          <w:lang w:val="ru-RU"/>
        </w:rPr>
      </w:pPr>
    </w:p>
    <w:p w:rsidR="007C4191" w:rsidRPr="00CA5BF3" w:rsidRDefault="007C4191" w:rsidP="007C4191">
      <w:pPr>
        <w:ind w:left="567"/>
        <w:jc w:val="center"/>
        <w:rPr>
          <w:b/>
          <w:lang w:val="ru-RU"/>
        </w:rPr>
      </w:pPr>
      <w:r w:rsidRPr="00CA5BF3">
        <w:rPr>
          <w:b/>
          <w:lang w:val="ru-RU"/>
        </w:rPr>
        <w:t>Меры безопасности</w:t>
      </w:r>
    </w:p>
    <w:p w:rsidR="007C4191" w:rsidRPr="00CA5BF3" w:rsidRDefault="007C4191" w:rsidP="007C4191">
      <w:pPr>
        <w:ind w:left="567"/>
        <w:jc w:val="center"/>
        <w:rPr>
          <w:b/>
          <w:sz w:val="20"/>
          <w:szCs w:val="20"/>
          <w:lang w:val="ru-RU"/>
        </w:rPr>
      </w:pPr>
    </w:p>
    <w:p w:rsidR="007C4191" w:rsidRPr="00CA5BF3" w:rsidRDefault="007C4191" w:rsidP="007C4191">
      <w:pPr>
        <w:ind w:left="299"/>
        <w:jc w:val="both"/>
        <w:rPr>
          <w:sz w:val="20"/>
          <w:szCs w:val="20"/>
          <w:lang w:val="ru-RU"/>
        </w:rPr>
      </w:pPr>
      <w:r w:rsidRPr="00CA5BF3">
        <w:rPr>
          <w:sz w:val="20"/>
          <w:szCs w:val="20"/>
          <w:lang w:val="ru-RU"/>
        </w:rPr>
        <w:t>Перед использованием устройства следует внимательно изучить содержание этого документа. При использовании устройства необходимо строго соблюдать правила, приведенные в этом документе. При установке устройства в общественных местах поместите на видном месте предупреждение «Внимание, ведется видеонаблюдение». Для предотвращения несчастных случаев внимательно прочитайте приведенную ниже информацию.</w:t>
      </w:r>
    </w:p>
    <w:p w:rsidR="007C4191" w:rsidRPr="00CA5BF3" w:rsidRDefault="007C4191" w:rsidP="007C4191">
      <w:pPr>
        <w:ind w:left="299"/>
        <w:jc w:val="both"/>
        <w:rPr>
          <w:sz w:val="20"/>
          <w:szCs w:val="20"/>
          <w:lang w:val="ru-RU"/>
        </w:rPr>
      </w:pPr>
    </w:p>
    <w:p w:rsidR="007C4191" w:rsidRPr="00CA5BF3" w:rsidRDefault="007C4191" w:rsidP="007C4191">
      <w:pPr>
        <w:ind w:left="299"/>
        <w:jc w:val="both"/>
        <w:rPr>
          <w:b/>
          <w:sz w:val="20"/>
          <w:szCs w:val="20"/>
          <w:lang w:val="ru-RU"/>
        </w:rPr>
      </w:pPr>
      <w:r w:rsidRPr="00CA5BF3">
        <w:rPr>
          <w:b/>
          <w:sz w:val="20"/>
          <w:szCs w:val="20"/>
          <w:lang w:val="ru-RU"/>
        </w:rPr>
        <w:t>Для предотвращения поражения электрическим током и защиты от других опасностей разъемы электропитания должны быть сухими и чистыми.</w:t>
      </w:r>
    </w:p>
    <w:p w:rsidR="007C4191" w:rsidRPr="00CA5BF3" w:rsidRDefault="007C4191" w:rsidP="007C4191">
      <w:pPr>
        <w:ind w:left="299"/>
        <w:jc w:val="both"/>
        <w:rPr>
          <w:b/>
          <w:sz w:val="20"/>
          <w:szCs w:val="20"/>
          <w:lang w:val="ru-RU"/>
        </w:rPr>
      </w:pPr>
    </w:p>
    <w:p w:rsidR="007C4191" w:rsidRPr="00CA5BF3" w:rsidRDefault="007C4191" w:rsidP="007C4191">
      <w:pPr>
        <w:ind w:left="299"/>
        <w:jc w:val="center"/>
        <w:rPr>
          <w:b/>
          <w:szCs w:val="20"/>
          <w:lang w:val="ru-RU"/>
        </w:rPr>
      </w:pPr>
      <w:r w:rsidRPr="00CA5BF3">
        <w:rPr>
          <w:b/>
          <w:szCs w:val="20"/>
          <w:lang w:val="ru-RU"/>
        </w:rPr>
        <w:t>ПРЕДУПРЕЖДЕНИЕ</w:t>
      </w:r>
    </w:p>
    <w:p w:rsidR="007C4191" w:rsidRPr="00CA5BF3" w:rsidRDefault="007C4191" w:rsidP="007C4191">
      <w:pPr>
        <w:rPr>
          <w:b/>
          <w:sz w:val="20"/>
          <w:szCs w:val="20"/>
          <w:lang w:val="ru-RU"/>
        </w:rPr>
      </w:pPr>
    </w:p>
    <w:p w:rsidR="007C4191" w:rsidRPr="00CA5BF3" w:rsidRDefault="007C4191" w:rsidP="007C4191">
      <w:pPr>
        <w:pStyle w:val="a4"/>
        <w:numPr>
          <w:ilvl w:val="0"/>
          <w:numId w:val="10"/>
        </w:numPr>
        <w:ind w:left="567"/>
        <w:rPr>
          <w:sz w:val="20"/>
          <w:szCs w:val="20"/>
          <w:lang w:val="ru-RU"/>
        </w:rPr>
      </w:pPr>
      <w:r w:rsidRPr="00CA5BF3">
        <w:rPr>
          <w:sz w:val="20"/>
          <w:szCs w:val="20"/>
          <w:lang w:val="ru-RU"/>
        </w:rPr>
        <w:t>При установке устройства необходимо строго соблюдать требования к установке. Производитель не принимает на себя ответственность за повреждения устройства, вызванные несоблюдением этих требований.</w:t>
      </w:r>
    </w:p>
    <w:p w:rsidR="007C4191" w:rsidRPr="00CA5BF3" w:rsidRDefault="007C4191" w:rsidP="007C4191">
      <w:pPr>
        <w:pStyle w:val="a4"/>
        <w:numPr>
          <w:ilvl w:val="0"/>
          <w:numId w:val="10"/>
        </w:numPr>
        <w:ind w:left="567"/>
        <w:rPr>
          <w:sz w:val="20"/>
          <w:szCs w:val="20"/>
          <w:lang w:val="ru-RU"/>
        </w:rPr>
      </w:pPr>
      <w:r w:rsidRPr="00CA5BF3">
        <w:rPr>
          <w:sz w:val="20"/>
          <w:szCs w:val="20"/>
          <w:lang w:val="ru-RU"/>
        </w:rPr>
        <w:t>Необходимо строго соблюдать местные стандарты электробезопасности и использовать при установке и эксплуатации устройства блоки питания, маркированные по стандарту ГОСТ. В противном случае устройство может быть повреждено.</w:t>
      </w:r>
    </w:p>
    <w:p w:rsidR="007C4191" w:rsidRPr="00CA5BF3" w:rsidRDefault="007C4191" w:rsidP="007C4191">
      <w:pPr>
        <w:pStyle w:val="a4"/>
        <w:numPr>
          <w:ilvl w:val="0"/>
          <w:numId w:val="10"/>
        </w:numPr>
        <w:ind w:left="567"/>
        <w:rPr>
          <w:sz w:val="20"/>
          <w:szCs w:val="20"/>
          <w:lang w:val="ru-RU"/>
        </w:rPr>
      </w:pPr>
      <w:r w:rsidRPr="00CA5BF3">
        <w:rPr>
          <w:sz w:val="20"/>
          <w:szCs w:val="20"/>
          <w:lang w:val="ru-RU"/>
        </w:rPr>
        <w:t>Следует использовать принадлежности, поставляемые с устройством. Напряжение сети электропитания должно соответствовать требованиям к напряжению питания для этого устройства.</w:t>
      </w:r>
    </w:p>
    <w:p w:rsidR="007C4191" w:rsidRPr="00CA5BF3" w:rsidRDefault="007C4191" w:rsidP="007C4191">
      <w:pPr>
        <w:pStyle w:val="a4"/>
        <w:numPr>
          <w:ilvl w:val="0"/>
          <w:numId w:val="10"/>
        </w:numPr>
        <w:ind w:left="567"/>
        <w:rPr>
          <w:sz w:val="20"/>
          <w:szCs w:val="20"/>
          <w:lang w:val="ru-RU"/>
        </w:rPr>
      </w:pPr>
      <w:r w:rsidRPr="00CA5BF3">
        <w:rPr>
          <w:sz w:val="20"/>
          <w:szCs w:val="20"/>
          <w:lang w:val="ru-RU"/>
        </w:rPr>
        <w:t>При установке устройства в местах с нестабильным напряжением питания необходимо заземлить устройство для отвода энергии, выделяющейся при скачках тока. Это позволит предотвратить перегорание источника электропитания.</w:t>
      </w:r>
    </w:p>
    <w:p w:rsidR="007C4191" w:rsidRPr="00CA5BF3" w:rsidRDefault="007C4191" w:rsidP="007C4191">
      <w:pPr>
        <w:pStyle w:val="a4"/>
        <w:numPr>
          <w:ilvl w:val="0"/>
          <w:numId w:val="10"/>
        </w:numPr>
        <w:ind w:left="567" w:hanging="357"/>
        <w:rPr>
          <w:sz w:val="20"/>
          <w:szCs w:val="20"/>
          <w:lang w:val="ru-RU"/>
        </w:rPr>
      </w:pPr>
      <w:r w:rsidRPr="00CA5BF3">
        <w:rPr>
          <w:sz w:val="20"/>
          <w:szCs w:val="20"/>
          <w:lang w:val="ru-RU"/>
        </w:rPr>
        <w:t>В случае если устройство установлено в месте, где часто случаются грозовые разряды, для предотвращения повреждения устройства следует заземлить его, чтобы обеспечить отвод большой энергии, выделяющейся при ударах молнии.</w:t>
      </w:r>
    </w:p>
    <w:p w:rsidR="007C4191" w:rsidRPr="007C4191" w:rsidRDefault="007C4191" w:rsidP="007C4191">
      <w:pPr>
        <w:ind w:left="299"/>
        <w:rPr>
          <w:b/>
          <w:lang w:val="ru-RU"/>
        </w:rPr>
      </w:pPr>
    </w:p>
    <w:p w:rsidR="007C4191" w:rsidRDefault="007C4191" w:rsidP="007C4191">
      <w:pPr>
        <w:ind w:left="299"/>
        <w:rPr>
          <w:b/>
          <w:lang w:val="ru-RU"/>
        </w:rPr>
        <w:sectPr w:rsidR="007C4191">
          <w:headerReference w:type="default" r:id="rId9"/>
          <w:footerReference w:type="default" r:id="rId10"/>
          <w:pgSz w:w="8230" w:h="11910"/>
          <w:pgMar w:top="820" w:right="200" w:bottom="380" w:left="340" w:header="340" w:footer="186" w:gutter="0"/>
          <w:cols w:space="720"/>
        </w:sectPr>
      </w:pPr>
    </w:p>
    <w:p w:rsidR="007C4191" w:rsidRPr="00CA5BF3" w:rsidRDefault="007C4191" w:rsidP="007C4191">
      <w:pPr>
        <w:jc w:val="center"/>
        <w:rPr>
          <w:b/>
          <w:szCs w:val="20"/>
          <w:lang w:val="ru-RU"/>
        </w:rPr>
      </w:pPr>
      <w:r w:rsidRPr="00CA5BF3">
        <w:rPr>
          <w:b/>
          <w:szCs w:val="20"/>
          <w:lang w:val="ru-RU"/>
        </w:rPr>
        <w:lastRenderedPageBreak/>
        <w:t>ВНИМАНИЕ</w:t>
      </w:r>
    </w:p>
    <w:p w:rsidR="007C4191" w:rsidRPr="00CA5BF3" w:rsidRDefault="007C4191" w:rsidP="007C4191">
      <w:pPr>
        <w:pStyle w:val="a4"/>
        <w:numPr>
          <w:ilvl w:val="0"/>
          <w:numId w:val="11"/>
        </w:numPr>
        <w:ind w:left="924" w:hanging="357"/>
        <w:rPr>
          <w:sz w:val="20"/>
          <w:szCs w:val="20"/>
          <w:lang w:val="ru-RU"/>
        </w:rPr>
      </w:pPr>
      <w:r w:rsidRPr="00CA5BF3">
        <w:rPr>
          <w:sz w:val="20"/>
          <w:szCs w:val="20"/>
          <w:lang w:val="ru-RU"/>
        </w:rPr>
        <w:t>Для предотвращения повреждения устройства во время его транспортировки и хранения следует избегать больших нагрузок, интенсивной тряски и намокания. Гарантия не распространяется на повреждения устройства, произошедшие во время вторичной упаковки или транспортировки после того, как первоначальная  упаковка была разобрана.</w:t>
      </w:r>
    </w:p>
    <w:p w:rsidR="007C4191" w:rsidRPr="00CA5BF3" w:rsidRDefault="007C4191" w:rsidP="007C4191">
      <w:pPr>
        <w:pStyle w:val="a4"/>
        <w:numPr>
          <w:ilvl w:val="0"/>
          <w:numId w:val="11"/>
        </w:numPr>
        <w:ind w:left="924" w:hanging="357"/>
        <w:rPr>
          <w:sz w:val="20"/>
          <w:szCs w:val="20"/>
          <w:lang w:val="ru-RU"/>
        </w:rPr>
      </w:pPr>
      <w:r w:rsidRPr="00CA5BF3">
        <w:rPr>
          <w:sz w:val="20"/>
          <w:szCs w:val="20"/>
          <w:lang w:val="ru-RU"/>
        </w:rPr>
        <w:t>Устройство следует очищать мягкой сухой тканью. В случае устойчивых загрязнений следует намочить ткань слабым раствором нейтрального чистящего средства, осторожно стереть грязь и затем высушить устройство.</w:t>
      </w:r>
    </w:p>
    <w:p w:rsidR="007C4191" w:rsidRPr="00CA5BF3" w:rsidRDefault="007C4191" w:rsidP="007C4191">
      <w:pPr>
        <w:pStyle w:val="a4"/>
        <w:numPr>
          <w:ilvl w:val="0"/>
          <w:numId w:val="11"/>
        </w:numPr>
        <w:ind w:left="924" w:hanging="357"/>
        <w:rPr>
          <w:sz w:val="20"/>
          <w:szCs w:val="20"/>
          <w:lang w:val="ru-RU"/>
        </w:rPr>
      </w:pPr>
      <w:r w:rsidRPr="00CA5BF3">
        <w:rPr>
          <w:sz w:val="20"/>
          <w:szCs w:val="20"/>
          <w:lang w:val="ru-RU"/>
        </w:rPr>
        <w:t>Запрещается закрывать вентиляционное отверстие. При установке устройства необходимо следовать инструкциям по установке, приведенным в этом документе.</w:t>
      </w:r>
    </w:p>
    <w:p w:rsidR="007C4191" w:rsidRPr="00CA5BF3" w:rsidRDefault="007C4191" w:rsidP="00CA5BF3">
      <w:pPr>
        <w:pStyle w:val="a4"/>
        <w:numPr>
          <w:ilvl w:val="0"/>
          <w:numId w:val="11"/>
        </w:numPr>
        <w:ind w:left="924" w:hanging="357"/>
        <w:rPr>
          <w:sz w:val="20"/>
          <w:szCs w:val="20"/>
          <w:lang w:val="ru-RU"/>
        </w:rPr>
      </w:pPr>
      <w:r w:rsidRPr="00CA5BF3">
        <w:rPr>
          <w:sz w:val="20"/>
          <w:szCs w:val="20"/>
          <w:lang w:val="ru-RU"/>
        </w:rPr>
        <w:t>Перед распаковкой проверьте, не повреждена ли этикетка «Хрупкий груз». Если этикетка повреждена, свяжитесь со службой поддержки клиентов или отделом продаж. Производитель не будет  нести ответственность в случае любых повреждений  этикетки</w:t>
      </w:r>
      <w:r w:rsidR="00CA5BF3" w:rsidRPr="00CA5BF3">
        <w:rPr>
          <w:sz w:val="20"/>
          <w:szCs w:val="20"/>
          <w:lang w:val="ru-RU"/>
        </w:rPr>
        <w:t xml:space="preserve"> </w:t>
      </w:r>
      <w:r w:rsidRPr="00CA5BF3">
        <w:rPr>
          <w:sz w:val="20"/>
          <w:szCs w:val="20"/>
          <w:lang w:val="ru-RU"/>
        </w:rPr>
        <w:t>«Хрупкий груз», вызванных искусственными факт</w:t>
      </w:r>
      <w:r w:rsidR="00CA5BF3" w:rsidRPr="00CA5BF3">
        <w:rPr>
          <w:sz w:val="20"/>
          <w:szCs w:val="20"/>
          <w:lang w:val="ru-RU"/>
        </w:rPr>
        <w:t>орами</w:t>
      </w:r>
    </w:p>
    <w:p w:rsidR="00CA5BF3" w:rsidRPr="00CA5BF3" w:rsidRDefault="00CA5BF3" w:rsidP="00CA5BF3">
      <w:pPr>
        <w:pStyle w:val="a4"/>
        <w:ind w:left="924" w:firstLine="0"/>
        <w:rPr>
          <w:sz w:val="20"/>
          <w:szCs w:val="20"/>
          <w:lang w:val="ru-RU"/>
        </w:rPr>
      </w:pPr>
    </w:p>
    <w:p w:rsidR="007C4191" w:rsidRPr="00CA5BF3" w:rsidRDefault="007C4191" w:rsidP="00CA5BF3">
      <w:pPr>
        <w:jc w:val="center"/>
        <w:rPr>
          <w:szCs w:val="20"/>
          <w:lang w:val="ru-RU"/>
        </w:rPr>
      </w:pPr>
      <w:r w:rsidRPr="00CA5BF3">
        <w:rPr>
          <w:b/>
          <w:szCs w:val="20"/>
          <w:lang w:val="ru-RU"/>
        </w:rPr>
        <w:t>ОСОБОЕ УВЕДОМЛЕНИЕ</w:t>
      </w:r>
    </w:p>
    <w:p w:rsidR="007C4191" w:rsidRPr="00CA5BF3" w:rsidRDefault="007C4191" w:rsidP="00CA5BF3">
      <w:pPr>
        <w:pStyle w:val="a4"/>
        <w:ind w:left="567" w:firstLine="0"/>
        <w:rPr>
          <w:sz w:val="20"/>
          <w:szCs w:val="20"/>
          <w:lang w:val="ru-RU"/>
        </w:rPr>
      </w:pPr>
      <w:r w:rsidRPr="00CA5BF3">
        <w:rPr>
          <w:sz w:val="20"/>
          <w:szCs w:val="20"/>
          <w:lang w:val="ru-RU"/>
        </w:rPr>
        <w:t>Все готовые изделия, продаваемые производителем, поставляются после тщательного контроля вместе с заводскими табличками, инструкциями по эксплуатации и принадлежностями. Производитель не несет ответственность за контрафактные изделия.</w:t>
      </w:r>
    </w:p>
    <w:p w:rsidR="007C4191" w:rsidRPr="00CA5BF3" w:rsidRDefault="007C4191" w:rsidP="00CA5BF3">
      <w:pPr>
        <w:pStyle w:val="a4"/>
        <w:ind w:left="567" w:firstLine="0"/>
        <w:rPr>
          <w:sz w:val="20"/>
          <w:szCs w:val="20"/>
          <w:lang w:val="ru-RU"/>
        </w:rPr>
      </w:pPr>
      <w:r w:rsidRPr="00CA5BF3">
        <w:rPr>
          <w:sz w:val="20"/>
          <w:szCs w:val="20"/>
          <w:lang w:val="ru-RU"/>
        </w:rPr>
        <w:t>В этом руководстве могут содержаться опечатки и не вполне точная информация. Производитель обновляет это руководство в соответствии с расширением или изменением функциональных характеристик продукта и регулярно обновляет программное и аппаратное обеспечение, описанное в этом руководстве. Обновленная информация будет включаться в новые версии этого руководства без предварительного уведомления.</w:t>
      </w:r>
    </w:p>
    <w:p w:rsidR="007C4191" w:rsidRPr="007C4191" w:rsidRDefault="007C4191" w:rsidP="00CA5BF3">
      <w:pPr>
        <w:pStyle w:val="a4"/>
        <w:ind w:left="567" w:firstLine="0"/>
        <w:rPr>
          <w:lang w:val="ru-RU"/>
        </w:rPr>
      </w:pPr>
    </w:p>
    <w:p w:rsidR="007C4191" w:rsidRDefault="007C4191" w:rsidP="007C4191">
      <w:pPr>
        <w:ind w:left="299"/>
        <w:rPr>
          <w:b/>
          <w:lang w:val="ru-RU"/>
        </w:rPr>
      </w:pPr>
    </w:p>
    <w:p w:rsidR="007C4191" w:rsidRDefault="007C4191" w:rsidP="007C4191">
      <w:pPr>
        <w:ind w:left="299"/>
        <w:rPr>
          <w:b/>
          <w:lang w:val="ru-RU"/>
        </w:rPr>
      </w:pPr>
    </w:p>
    <w:p w:rsidR="007C4191" w:rsidRDefault="007C4191" w:rsidP="007C4191">
      <w:pPr>
        <w:ind w:left="299"/>
        <w:rPr>
          <w:b/>
          <w:lang w:val="ru-RU"/>
        </w:rPr>
        <w:sectPr w:rsidR="007C4191">
          <w:pgSz w:w="8230" w:h="11910"/>
          <w:pgMar w:top="820" w:right="200" w:bottom="380" w:left="340" w:header="340" w:footer="186" w:gutter="0"/>
          <w:cols w:space="720"/>
        </w:sectPr>
      </w:pPr>
    </w:p>
    <w:p w:rsidR="007C4191" w:rsidRPr="007C4191" w:rsidRDefault="007C4191" w:rsidP="007C4191">
      <w:pPr>
        <w:ind w:left="299"/>
        <w:rPr>
          <w:b/>
          <w:lang w:val="ru-RU"/>
        </w:rPr>
      </w:pPr>
    </w:p>
    <w:p w:rsidR="00224B2E" w:rsidRPr="007C4191" w:rsidRDefault="00707E71" w:rsidP="007C4191">
      <w:pPr>
        <w:pStyle w:val="a4"/>
        <w:numPr>
          <w:ilvl w:val="0"/>
          <w:numId w:val="9"/>
        </w:numPr>
        <w:rPr>
          <w:b/>
          <w:lang w:val="ru-RU"/>
        </w:rPr>
      </w:pPr>
      <w:r w:rsidRPr="007C4191">
        <w:rPr>
          <w:b/>
          <w:lang w:val="ru-RU"/>
        </w:rPr>
        <w:t>Спецификации</w:t>
      </w:r>
    </w:p>
    <w:p w:rsidR="00555D34" w:rsidRPr="00707E71" w:rsidRDefault="00555D34" w:rsidP="00555D34">
      <w:pPr>
        <w:pStyle w:val="a4"/>
        <w:tabs>
          <w:tab w:val="left" w:pos="312"/>
        </w:tabs>
        <w:spacing w:before="92"/>
        <w:ind w:left="311" w:firstLine="0"/>
        <w:rPr>
          <w:b/>
          <w:sz w:val="16"/>
          <w:lang w:val="ru-RU"/>
        </w:rPr>
      </w:pPr>
    </w:p>
    <w:tbl>
      <w:tblPr>
        <w:tblW w:w="76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396"/>
        <w:gridCol w:w="1838"/>
        <w:gridCol w:w="1838"/>
        <w:gridCol w:w="1337"/>
      </w:tblGrid>
      <w:tr w:rsidR="00C91FC1" w:rsidRPr="00C91FC1" w:rsidTr="00C91FC1">
        <w:trPr>
          <w:trHeight w:val="315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b/>
                <w:bCs/>
                <w:sz w:val="18"/>
                <w:szCs w:val="18"/>
              </w:rPr>
            </w:pPr>
            <w:r w:rsidRPr="004D673D">
              <w:rPr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A39D2" w:rsidP="00582F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DSR-413</w:t>
            </w:r>
            <w:r w:rsidR="00C91FC1" w:rsidRPr="00C91FC1">
              <w:rPr>
                <w:b/>
                <w:bCs/>
                <w:sz w:val="18"/>
                <w:szCs w:val="18"/>
              </w:rPr>
              <w:t>-h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CA39D2">
            <w:pPr>
              <w:jc w:val="center"/>
              <w:rPr>
                <w:b/>
                <w:bCs/>
                <w:sz w:val="18"/>
                <w:szCs w:val="18"/>
              </w:rPr>
            </w:pPr>
            <w:r w:rsidRPr="00C91FC1">
              <w:rPr>
                <w:b/>
                <w:bCs/>
                <w:sz w:val="18"/>
                <w:szCs w:val="18"/>
              </w:rPr>
              <w:t>DSR-81</w:t>
            </w:r>
            <w:r w:rsidR="00CA39D2">
              <w:rPr>
                <w:b/>
                <w:bCs/>
                <w:sz w:val="18"/>
                <w:szCs w:val="18"/>
              </w:rPr>
              <w:t>3</w:t>
            </w:r>
            <w:r w:rsidRPr="00C91FC1">
              <w:rPr>
                <w:b/>
                <w:bCs/>
                <w:sz w:val="18"/>
                <w:szCs w:val="18"/>
              </w:rPr>
              <w:t>-h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CA39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1FC1">
              <w:rPr>
                <w:b/>
                <w:bCs/>
                <w:color w:val="000000"/>
                <w:sz w:val="18"/>
                <w:szCs w:val="18"/>
              </w:rPr>
              <w:t>DSR-161</w:t>
            </w:r>
            <w:r w:rsidR="00CA39D2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C91FC1">
              <w:rPr>
                <w:b/>
                <w:bCs/>
                <w:color w:val="000000"/>
                <w:sz w:val="18"/>
                <w:szCs w:val="18"/>
              </w:rPr>
              <w:t>-h</w:t>
            </w:r>
          </w:p>
        </w:tc>
      </w:tr>
      <w:tr w:rsidR="00C91FC1" w:rsidRPr="00C91FC1" w:rsidTr="00C91FC1">
        <w:trPr>
          <w:trHeight w:val="300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b/>
                <w:bCs/>
                <w:sz w:val="18"/>
                <w:szCs w:val="18"/>
              </w:rPr>
            </w:pPr>
            <w:r w:rsidRPr="004D673D">
              <w:rPr>
                <w:b/>
                <w:bCs/>
                <w:sz w:val="18"/>
                <w:szCs w:val="18"/>
              </w:rPr>
              <w:t>CPU/AD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b/>
                <w:bCs/>
                <w:sz w:val="18"/>
                <w:szCs w:val="18"/>
              </w:rPr>
            </w:pPr>
            <w:r w:rsidRPr="004D673D">
              <w:rPr>
                <w:b/>
                <w:bCs/>
                <w:sz w:val="18"/>
                <w:szCs w:val="18"/>
              </w:rPr>
              <w:t>HI3520D(V200)+2816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b/>
                <w:bCs/>
                <w:sz w:val="18"/>
                <w:szCs w:val="18"/>
              </w:rPr>
            </w:pPr>
            <w:r w:rsidRPr="004D673D">
              <w:rPr>
                <w:b/>
                <w:bCs/>
                <w:sz w:val="18"/>
                <w:szCs w:val="18"/>
              </w:rPr>
              <w:t>HI3520D(V300)+2816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b/>
                <w:bCs/>
                <w:sz w:val="18"/>
                <w:szCs w:val="18"/>
              </w:rPr>
            </w:pPr>
            <w:r w:rsidRPr="004D673D">
              <w:rPr>
                <w:b/>
                <w:bCs/>
                <w:sz w:val="18"/>
                <w:szCs w:val="18"/>
              </w:rPr>
              <w:t>HI3521A+2816</w:t>
            </w:r>
          </w:p>
        </w:tc>
      </w:tr>
      <w:tr w:rsidR="00C91FC1" w:rsidRPr="004D673D" w:rsidTr="00C91FC1">
        <w:trPr>
          <w:trHeight w:val="300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ОС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Embedded Linux</w:t>
            </w:r>
          </w:p>
        </w:tc>
      </w:tr>
      <w:tr w:rsidR="00C91FC1" w:rsidRPr="00C91FC1" w:rsidTr="00C91FC1">
        <w:trPr>
          <w:trHeight w:val="3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Видео и Аудио Вход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Вход аналоговых камер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4CH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8CH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16CH</w:t>
            </w:r>
          </w:p>
        </w:tc>
      </w:tr>
      <w:tr w:rsidR="00C91FC1" w:rsidRPr="004D673D" w:rsidTr="00C91FC1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</w:rPr>
            </w:pP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CVBS</w:t>
            </w:r>
            <w:r w:rsidRPr="004D673D">
              <w:rPr>
                <w:rFonts w:eastAsia="MS Mincho"/>
                <w:sz w:val="18"/>
                <w:szCs w:val="18"/>
              </w:rPr>
              <w:t>、</w:t>
            </w:r>
            <w:r w:rsidRPr="004D673D">
              <w:rPr>
                <w:sz w:val="18"/>
                <w:szCs w:val="18"/>
              </w:rPr>
              <w:t>TVI</w:t>
            </w:r>
            <w:r w:rsidRPr="004D673D">
              <w:rPr>
                <w:rFonts w:eastAsia="MS Mincho"/>
                <w:sz w:val="18"/>
                <w:szCs w:val="18"/>
              </w:rPr>
              <w:t>、</w:t>
            </w:r>
            <w:r w:rsidRPr="004D673D">
              <w:rPr>
                <w:sz w:val="18"/>
                <w:szCs w:val="18"/>
              </w:rPr>
              <w:t>AHD</w:t>
            </w:r>
            <w:r w:rsidRPr="004D673D">
              <w:rPr>
                <w:rFonts w:eastAsia="MS Mincho"/>
                <w:sz w:val="18"/>
                <w:szCs w:val="18"/>
              </w:rPr>
              <w:t>、</w:t>
            </w:r>
            <w:r w:rsidRPr="004D673D">
              <w:rPr>
                <w:sz w:val="18"/>
                <w:szCs w:val="18"/>
              </w:rPr>
              <w:t xml:space="preserve">CVI </w:t>
            </w:r>
            <w:bookmarkStart w:id="0" w:name="_GoBack"/>
            <w:bookmarkEnd w:id="0"/>
          </w:p>
        </w:tc>
      </w:tr>
      <w:tr w:rsidR="00C91FC1" w:rsidRPr="00CA39D2" w:rsidTr="00C91FC1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</w:rPr>
            </w:pP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  <w:lang w:val="ru-RU"/>
              </w:rPr>
            </w:pPr>
            <w:r w:rsidRPr="004D673D">
              <w:rPr>
                <w:sz w:val="18"/>
                <w:szCs w:val="18"/>
                <w:lang w:val="ru-RU"/>
              </w:rPr>
              <w:t xml:space="preserve">Поддерживает </w:t>
            </w:r>
            <w:r w:rsidRPr="004D673D">
              <w:rPr>
                <w:sz w:val="18"/>
                <w:szCs w:val="18"/>
              </w:rPr>
              <w:t>TVI</w:t>
            </w:r>
            <w:r w:rsidRPr="004D673D">
              <w:rPr>
                <w:sz w:val="18"/>
                <w:szCs w:val="18"/>
                <w:lang w:val="ru-RU"/>
              </w:rPr>
              <w:t>/</w:t>
            </w:r>
            <w:r w:rsidRPr="004D673D">
              <w:rPr>
                <w:sz w:val="18"/>
                <w:szCs w:val="18"/>
              </w:rPr>
              <w:t>AHD</w:t>
            </w:r>
            <w:r w:rsidRPr="004D673D">
              <w:rPr>
                <w:sz w:val="18"/>
                <w:szCs w:val="18"/>
                <w:lang w:val="ru-RU"/>
              </w:rPr>
              <w:t xml:space="preserve"> удаленное управленное (</w:t>
            </w:r>
            <w:r w:rsidRPr="004D673D">
              <w:rPr>
                <w:sz w:val="18"/>
                <w:szCs w:val="18"/>
              </w:rPr>
              <w:t>UTC</w:t>
            </w:r>
            <w:r w:rsidRPr="004D673D">
              <w:rPr>
                <w:rFonts w:eastAsia="MS Mincho"/>
                <w:sz w:val="18"/>
                <w:szCs w:val="18"/>
                <w:lang w:val="ru-RU"/>
              </w:rPr>
              <w:t>）</w:t>
            </w:r>
          </w:p>
        </w:tc>
      </w:tr>
      <w:tr w:rsidR="00C91FC1" w:rsidRPr="004D673D" w:rsidTr="00C91FC1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BNC (1.0Vp-p,75ohms</w:t>
            </w:r>
            <w:r w:rsidRPr="004D673D">
              <w:rPr>
                <w:rFonts w:eastAsia="MS Mincho"/>
                <w:sz w:val="18"/>
                <w:szCs w:val="18"/>
              </w:rPr>
              <w:t>）</w:t>
            </w:r>
          </w:p>
        </w:tc>
      </w:tr>
      <w:tr w:rsidR="00C91FC1" w:rsidRPr="00C91FC1" w:rsidTr="00C91FC1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  <w:lang w:val="ru-RU"/>
              </w:rPr>
            </w:pPr>
            <w:r w:rsidRPr="004D673D">
              <w:rPr>
                <w:sz w:val="18"/>
                <w:szCs w:val="18"/>
                <w:lang w:val="ru-RU"/>
              </w:rPr>
              <w:t xml:space="preserve">Макимальный входящий поток для </w:t>
            </w:r>
            <w:r w:rsidRPr="004D673D">
              <w:rPr>
                <w:sz w:val="18"/>
                <w:szCs w:val="18"/>
              </w:rPr>
              <w:t>IP</w:t>
            </w:r>
            <w:r w:rsidRPr="004D673D">
              <w:rPr>
                <w:sz w:val="18"/>
                <w:szCs w:val="18"/>
                <w:lang w:val="ru-RU"/>
              </w:rPr>
              <w:t xml:space="preserve"> камер и поддерживаемое разрешение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24Mbps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48Mbps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96Mbps</w:t>
            </w:r>
          </w:p>
        </w:tc>
      </w:tr>
      <w:tr w:rsidR="00C91FC1" w:rsidRPr="004D673D" w:rsidTr="00C91FC1">
        <w:trPr>
          <w:trHeight w:val="109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</w:rPr>
            </w:pP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До 1080P@30FPS</w:t>
            </w:r>
          </w:p>
        </w:tc>
      </w:tr>
      <w:tr w:rsidR="00C91FC1" w:rsidRPr="00C91FC1" w:rsidTr="00C91FC1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Аудио вход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1 канал</w:t>
            </w:r>
            <w:r w:rsidRPr="004D673D">
              <w:rPr>
                <w:rFonts w:eastAsia="MS Mincho"/>
                <w:sz w:val="18"/>
                <w:szCs w:val="18"/>
              </w:rPr>
              <w:t>，</w:t>
            </w:r>
            <w:r w:rsidRPr="004D673D">
              <w:rPr>
                <w:sz w:val="18"/>
                <w:szCs w:val="18"/>
              </w:rPr>
              <w:t>RCA  (2Vpp,1Kohms)</w:t>
            </w:r>
          </w:p>
        </w:tc>
      </w:tr>
      <w:tr w:rsidR="00C91FC1" w:rsidRPr="00C91FC1" w:rsidTr="00C91FC1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Видео и Аудио Выход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CVBS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1 канал, BNC (1.0Vp-p,75ohms</w:t>
            </w:r>
            <w:r w:rsidRPr="004D673D">
              <w:rPr>
                <w:rFonts w:eastAsia="MS Mincho"/>
                <w:sz w:val="18"/>
                <w:szCs w:val="18"/>
              </w:rPr>
              <w:t>）</w:t>
            </w:r>
          </w:p>
        </w:tc>
      </w:tr>
      <w:tr w:rsidR="00C91FC1" w:rsidRPr="00C91FC1" w:rsidTr="00C91FC1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VGA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1CH,1920×1080,1280×1024,1366×768,1280×720,1024×768</w:t>
            </w:r>
          </w:p>
        </w:tc>
      </w:tr>
      <w:tr w:rsidR="00C91FC1" w:rsidRPr="00C91FC1" w:rsidTr="00C91FC1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HDMI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 xml:space="preserve">Стандарт 1.3a </w:t>
            </w:r>
          </w:p>
        </w:tc>
      </w:tr>
      <w:tr w:rsidR="00C91FC1" w:rsidRPr="004D673D" w:rsidTr="00C91FC1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</w:rPr>
            </w:pP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1920×1080,1280×1024,1366×768,1280×720,1024×768</w:t>
            </w:r>
          </w:p>
        </w:tc>
      </w:tr>
      <w:tr w:rsidR="00C91FC1" w:rsidRPr="00CA39D2" w:rsidTr="00C91FC1">
        <w:trPr>
          <w:trHeight w:val="100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Аудио Выход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  <w:lang w:val="ru-RU"/>
              </w:rPr>
            </w:pPr>
            <w:r w:rsidRPr="004D673D">
              <w:rPr>
                <w:sz w:val="18"/>
                <w:szCs w:val="18"/>
                <w:lang w:val="ru-RU"/>
              </w:rPr>
              <w:t xml:space="preserve">1 канал, </w:t>
            </w:r>
            <w:r w:rsidRPr="004D673D">
              <w:rPr>
                <w:sz w:val="18"/>
                <w:szCs w:val="18"/>
              </w:rPr>
              <w:t>RCA</w:t>
            </w:r>
            <w:r w:rsidRPr="004D673D">
              <w:rPr>
                <w:sz w:val="18"/>
                <w:szCs w:val="18"/>
                <w:lang w:val="ru-RU"/>
              </w:rPr>
              <w:t xml:space="preserve"> (Линейный выход, 2</w:t>
            </w:r>
            <w:r w:rsidRPr="004D673D">
              <w:rPr>
                <w:sz w:val="18"/>
                <w:szCs w:val="18"/>
              </w:rPr>
              <w:t>Vpp</w:t>
            </w:r>
            <w:r w:rsidRPr="004D673D">
              <w:rPr>
                <w:sz w:val="18"/>
                <w:szCs w:val="18"/>
                <w:lang w:val="ru-RU"/>
              </w:rPr>
              <w:t>, 300</w:t>
            </w:r>
            <w:r w:rsidRPr="004D673D">
              <w:rPr>
                <w:sz w:val="18"/>
                <w:szCs w:val="18"/>
              </w:rPr>
              <w:t>ohms</w:t>
            </w:r>
            <w:r w:rsidRPr="004D673D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  <w:lang w:val="ru-RU"/>
              </w:rPr>
            </w:pPr>
            <w:r w:rsidRPr="004D673D">
              <w:rPr>
                <w:sz w:val="18"/>
                <w:szCs w:val="18"/>
                <w:lang w:val="ru-RU"/>
              </w:rPr>
              <w:t xml:space="preserve">1 канал, </w:t>
            </w:r>
            <w:r w:rsidRPr="004D673D">
              <w:rPr>
                <w:sz w:val="18"/>
                <w:szCs w:val="18"/>
              </w:rPr>
              <w:t>RCA</w:t>
            </w:r>
            <w:r w:rsidRPr="004D673D">
              <w:rPr>
                <w:sz w:val="18"/>
                <w:szCs w:val="18"/>
                <w:lang w:val="ru-RU"/>
              </w:rPr>
              <w:t xml:space="preserve"> (Линейный выход, 2</w:t>
            </w:r>
            <w:r w:rsidRPr="004D673D">
              <w:rPr>
                <w:sz w:val="18"/>
                <w:szCs w:val="18"/>
              </w:rPr>
              <w:t>Vpp</w:t>
            </w:r>
            <w:r w:rsidRPr="004D673D">
              <w:rPr>
                <w:sz w:val="18"/>
                <w:szCs w:val="18"/>
                <w:lang w:val="ru-RU"/>
              </w:rPr>
              <w:t>, 300</w:t>
            </w:r>
            <w:r w:rsidRPr="004D673D">
              <w:rPr>
                <w:sz w:val="18"/>
                <w:szCs w:val="18"/>
              </w:rPr>
              <w:t>ohms</w:t>
            </w:r>
            <w:r w:rsidRPr="004D673D">
              <w:rPr>
                <w:sz w:val="18"/>
                <w:szCs w:val="18"/>
                <w:lang w:val="ru-RU"/>
              </w:rPr>
              <w:t>)</w:t>
            </w:r>
          </w:p>
        </w:tc>
      </w:tr>
      <w:tr w:rsidR="00C91FC1" w:rsidRPr="00CA39D2" w:rsidTr="00C91FC1">
        <w:trPr>
          <w:trHeight w:val="600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Видеоаналитика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N/A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  <w:lang w:val="ru-RU"/>
              </w:rPr>
            </w:pPr>
            <w:r w:rsidRPr="004D673D">
              <w:rPr>
                <w:sz w:val="18"/>
                <w:szCs w:val="18"/>
                <w:lang w:val="ru-RU"/>
              </w:rPr>
              <w:t>1 канал Распознавание лиц или 4 канала Пересечение линии</w:t>
            </w:r>
          </w:p>
        </w:tc>
      </w:tr>
      <w:tr w:rsidR="00C91FC1" w:rsidRPr="00CA39D2" w:rsidTr="00C91FC1">
        <w:trPr>
          <w:trHeight w:val="57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C91FC1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Запись и Отображение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Отображение в реальном времени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  <w:lang w:val="ru-RU"/>
              </w:rPr>
            </w:pPr>
            <w:r w:rsidRPr="004D673D">
              <w:rPr>
                <w:sz w:val="18"/>
                <w:szCs w:val="18"/>
                <w:lang w:val="ru-RU"/>
              </w:rPr>
              <w:t>1080</w:t>
            </w:r>
            <w:r w:rsidRPr="004D673D">
              <w:rPr>
                <w:sz w:val="18"/>
                <w:szCs w:val="18"/>
              </w:rPr>
              <w:t>P</w:t>
            </w:r>
            <w:r w:rsidRPr="004D673D">
              <w:rPr>
                <w:sz w:val="18"/>
                <w:szCs w:val="18"/>
                <w:lang w:val="ru-RU"/>
              </w:rPr>
              <w:t>(При работе по сети) ,</w:t>
            </w:r>
            <w:r w:rsidRPr="004D673D">
              <w:rPr>
                <w:sz w:val="18"/>
                <w:szCs w:val="18"/>
              </w:rPr>
              <w:t>Half</w:t>
            </w:r>
            <w:r w:rsidRPr="004D673D">
              <w:rPr>
                <w:sz w:val="18"/>
                <w:szCs w:val="18"/>
                <w:lang w:val="ru-RU"/>
              </w:rPr>
              <w:t>-1080</w:t>
            </w:r>
            <w:r w:rsidRPr="004D673D">
              <w:rPr>
                <w:sz w:val="18"/>
                <w:szCs w:val="18"/>
              </w:rPr>
              <w:t>P</w:t>
            </w:r>
            <w:r w:rsidRPr="004D673D">
              <w:rPr>
                <w:rFonts w:eastAsia="MS Mincho"/>
                <w:sz w:val="18"/>
                <w:szCs w:val="18"/>
                <w:lang w:val="ru-RU"/>
              </w:rPr>
              <w:t>，</w:t>
            </w:r>
            <w:r w:rsidRPr="004D673D">
              <w:rPr>
                <w:sz w:val="18"/>
                <w:szCs w:val="18"/>
                <w:lang w:val="ru-RU"/>
              </w:rPr>
              <w:t>720</w:t>
            </w:r>
            <w:r w:rsidRPr="004D673D">
              <w:rPr>
                <w:sz w:val="18"/>
                <w:szCs w:val="18"/>
              </w:rPr>
              <w:t>P</w:t>
            </w:r>
            <w:r w:rsidRPr="004D673D">
              <w:rPr>
                <w:rFonts w:eastAsia="MS Mincho"/>
                <w:sz w:val="18"/>
                <w:szCs w:val="18"/>
                <w:lang w:val="ru-RU"/>
              </w:rPr>
              <w:t>，</w:t>
            </w:r>
            <w:r w:rsidRPr="004D673D">
              <w:rPr>
                <w:sz w:val="18"/>
                <w:szCs w:val="18"/>
              </w:rPr>
              <w:t>WD</w:t>
            </w:r>
            <w:r w:rsidRPr="004D673D">
              <w:rPr>
                <w:sz w:val="18"/>
                <w:szCs w:val="18"/>
                <w:lang w:val="ru-RU"/>
              </w:rPr>
              <w:t>1</w:t>
            </w:r>
            <w:r w:rsidRPr="004D673D">
              <w:rPr>
                <w:rFonts w:eastAsia="MS Mincho"/>
                <w:sz w:val="18"/>
                <w:szCs w:val="18"/>
                <w:lang w:val="ru-RU"/>
              </w:rPr>
              <w:t>，</w:t>
            </w:r>
            <w:r w:rsidRPr="004D673D">
              <w:rPr>
                <w:sz w:val="18"/>
                <w:szCs w:val="18"/>
              </w:rPr>
              <w:t>D</w:t>
            </w:r>
            <w:r w:rsidRPr="004D673D">
              <w:rPr>
                <w:sz w:val="18"/>
                <w:szCs w:val="18"/>
                <w:lang w:val="ru-RU"/>
              </w:rPr>
              <w:t>1</w:t>
            </w:r>
          </w:p>
        </w:tc>
      </w:tr>
      <w:tr w:rsidR="00C91FC1" w:rsidRPr="00C91FC1" w:rsidTr="00C91FC1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Кодирование видео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H.264 High Profile@Level4.2</w:t>
            </w:r>
          </w:p>
        </w:tc>
      </w:tr>
      <w:tr w:rsidR="00C91FC1" w:rsidRPr="00CA39D2" w:rsidTr="00C91FC1">
        <w:trPr>
          <w:trHeight w:val="54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Разрешение записи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  <w:lang w:val="ru-RU"/>
              </w:rPr>
            </w:pPr>
            <w:r w:rsidRPr="004D673D">
              <w:rPr>
                <w:sz w:val="18"/>
                <w:szCs w:val="18"/>
                <w:lang w:val="ru-RU"/>
              </w:rPr>
              <w:t>Основной поток</w:t>
            </w:r>
            <w:r w:rsidRPr="004D673D">
              <w:rPr>
                <w:rFonts w:eastAsia="MS Mincho"/>
                <w:sz w:val="18"/>
                <w:szCs w:val="18"/>
                <w:lang w:val="ru-RU"/>
              </w:rPr>
              <w:t>：</w:t>
            </w:r>
            <w:r w:rsidRPr="004D673D">
              <w:rPr>
                <w:sz w:val="18"/>
                <w:szCs w:val="18"/>
              </w:rPr>
              <w:t>Half</w:t>
            </w:r>
            <w:r w:rsidRPr="004D673D">
              <w:rPr>
                <w:sz w:val="18"/>
                <w:szCs w:val="18"/>
                <w:lang w:val="ru-RU"/>
              </w:rPr>
              <w:t>-1080</w:t>
            </w:r>
            <w:r w:rsidRPr="004D673D">
              <w:rPr>
                <w:sz w:val="18"/>
                <w:szCs w:val="18"/>
              </w:rPr>
              <w:t>P</w:t>
            </w:r>
            <w:r w:rsidRPr="004D673D">
              <w:rPr>
                <w:rFonts w:eastAsia="MS Mincho"/>
                <w:sz w:val="18"/>
                <w:szCs w:val="18"/>
                <w:lang w:val="ru-RU"/>
              </w:rPr>
              <w:t>，</w:t>
            </w:r>
            <w:r w:rsidRPr="004D673D">
              <w:rPr>
                <w:sz w:val="18"/>
                <w:szCs w:val="18"/>
                <w:lang w:val="ru-RU"/>
              </w:rPr>
              <w:t>720</w:t>
            </w:r>
            <w:r w:rsidRPr="004D673D">
              <w:rPr>
                <w:sz w:val="18"/>
                <w:szCs w:val="18"/>
              </w:rPr>
              <w:t>P</w:t>
            </w:r>
            <w:r w:rsidRPr="004D673D">
              <w:rPr>
                <w:rFonts w:eastAsia="MS Mincho"/>
                <w:sz w:val="18"/>
                <w:szCs w:val="18"/>
                <w:lang w:val="ru-RU"/>
              </w:rPr>
              <w:t>，</w:t>
            </w:r>
            <w:r w:rsidRPr="004D673D">
              <w:rPr>
                <w:sz w:val="18"/>
                <w:szCs w:val="18"/>
              </w:rPr>
              <w:t>WD</w:t>
            </w:r>
            <w:r w:rsidRPr="004D673D">
              <w:rPr>
                <w:sz w:val="18"/>
                <w:szCs w:val="18"/>
                <w:lang w:val="ru-RU"/>
              </w:rPr>
              <w:t>1</w:t>
            </w:r>
            <w:r w:rsidRPr="004D673D">
              <w:rPr>
                <w:rFonts w:eastAsia="MS Mincho"/>
                <w:sz w:val="18"/>
                <w:szCs w:val="18"/>
                <w:lang w:val="ru-RU"/>
              </w:rPr>
              <w:t>，</w:t>
            </w:r>
            <w:r w:rsidRPr="004D673D">
              <w:rPr>
                <w:sz w:val="18"/>
                <w:szCs w:val="18"/>
              </w:rPr>
              <w:t>D</w:t>
            </w:r>
            <w:r w:rsidRPr="004D673D">
              <w:rPr>
                <w:sz w:val="18"/>
                <w:szCs w:val="18"/>
                <w:lang w:val="ru-RU"/>
              </w:rPr>
              <w:t>1</w:t>
            </w:r>
            <w:r w:rsidRPr="004D673D">
              <w:rPr>
                <w:sz w:val="18"/>
                <w:szCs w:val="18"/>
                <w:lang w:val="ru-RU"/>
              </w:rPr>
              <w:br/>
              <w:t>Дополнительный поток</w:t>
            </w:r>
            <w:r w:rsidRPr="004D673D">
              <w:rPr>
                <w:rFonts w:eastAsia="MS Mincho"/>
                <w:sz w:val="18"/>
                <w:szCs w:val="18"/>
                <w:lang w:val="ru-RU"/>
              </w:rPr>
              <w:t>：</w:t>
            </w:r>
            <w:r w:rsidRPr="004D673D">
              <w:rPr>
                <w:sz w:val="18"/>
                <w:szCs w:val="18"/>
              </w:rPr>
              <w:t>CIF</w:t>
            </w:r>
            <w:r w:rsidRPr="004D673D">
              <w:rPr>
                <w:rFonts w:eastAsia="MS Mincho"/>
                <w:sz w:val="18"/>
                <w:szCs w:val="18"/>
                <w:lang w:val="ru-RU"/>
              </w:rPr>
              <w:t>，</w:t>
            </w:r>
            <w:r w:rsidRPr="004D673D">
              <w:rPr>
                <w:sz w:val="18"/>
                <w:szCs w:val="18"/>
              </w:rPr>
              <w:t>QCIF</w:t>
            </w:r>
          </w:p>
        </w:tc>
      </w:tr>
      <w:tr w:rsidR="00C91FC1" w:rsidRPr="00C91FC1" w:rsidTr="00C91FC1">
        <w:trPr>
          <w:trHeight w:val="79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4CH 720P@25FPS or 4CH Half-1080P@22FPS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8CH 720P@12FPS or 8CH Half-1080P@12FPS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 xml:space="preserve">16CH 720P@12FPS or 16CH Half-1080P@12FPS   </w:t>
            </w:r>
          </w:p>
        </w:tc>
      </w:tr>
    </w:tbl>
    <w:p w:rsidR="00C91FC1" w:rsidRDefault="00C91FC1"/>
    <w:tbl>
      <w:tblPr>
        <w:tblW w:w="7685" w:type="dxa"/>
        <w:tblInd w:w="-5" w:type="dxa"/>
        <w:tblLook w:val="04A0" w:firstRow="1" w:lastRow="0" w:firstColumn="1" w:lastColumn="0" w:noHBand="0" w:noVBand="1"/>
      </w:tblPr>
      <w:tblGrid>
        <w:gridCol w:w="1478"/>
        <w:gridCol w:w="1522"/>
        <w:gridCol w:w="1383"/>
        <w:gridCol w:w="1383"/>
        <w:gridCol w:w="1919"/>
      </w:tblGrid>
      <w:tr w:rsidR="00C91FC1" w:rsidRPr="00C91FC1" w:rsidTr="00C91FC1">
        <w:trPr>
          <w:trHeight w:val="300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C91FC1">
            <w:pPr>
              <w:jc w:val="center"/>
              <w:rPr>
                <w:sz w:val="18"/>
                <w:szCs w:val="18"/>
              </w:rPr>
            </w:pPr>
            <w:r w:rsidRPr="00C91FC1">
              <w:rPr>
                <w:sz w:val="18"/>
                <w:szCs w:val="18"/>
              </w:rPr>
              <w:lastRenderedPageBreak/>
              <w:t>Запись и Отображение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Скорость записи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1</w:t>
            </w:r>
            <w:r w:rsidRPr="004D673D">
              <w:rPr>
                <w:rFonts w:eastAsia="MS Mincho"/>
                <w:sz w:val="18"/>
                <w:szCs w:val="18"/>
              </w:rPr>
              <w:t>～</w:t>
            </w:r>
            <w:r w:rsidRPr="004D673D">
              <w:rPr>
                <w:sz w:val="18"/>
                <w:szCs w:val="18"/>
              </w:rPr>
              <w:t>25fps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1</w:t>
            </w:r>
            <w:r w:rsidRPr="004D673D">
              <w:rPr>
                <w:rFonts w:eastAsia="MS Mincho"/>
                <w:sz w:val="18"/>
                <w:szCs w:val="18"/>
              </w:rPr>
              <w:t>～</w:t>
            </w:r>
            <w:r w:rsidRPr="004D673D">
              <w:rPr>
                <w:sz w:val="18"/>
                <w:szCs w:val="18"/>
              </w:rPr>
              <w:t>12fps</w:t>
            </w:r>
          </w:p>
        </w:tc>
      </w:tr>
      <w:tr w:rsidR="00C91FC1" w:rsidRPr="00C91FC1" w:rsidTr="00C91FC1">
        <w:trPr>
          <w:trHeight w:val="30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Битрейт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32Kbps~4096Kbps</w:t>
            </w:r>
          </w:p>
        </w:tc>
      </w:tr>
      <w:tr w:rsidR="00C91FC1" w:rsidRPr="00C91FC1" w:rsidTr="00C91FC1">
        <w:trPr>
          <w:trHeight w:val="30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Аудиокодек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G.711A</w:t>
            </w:r>
          </w:p>
        </w:tc>
      </w:tr>
      <w:tr w:rsidR="00C91FC1" w:rsidRPr="00C91FC1" w:rsidTr="00C91FC1">
        <w:trPr>
          <w:trHeight w:val="30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Аудио битрейт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64Kbps</w:t>
            </w:r>
          </w:p>
        </w:tc>
      </w:tr>
      <w:tr w:rsidR="00C91FC1" w:rsidRPr="00C91FC1" w:rsidTr="00C91FC1">
        <w:trPr>
          <w:trHeight w:val="30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Дополнительный поток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Поддерживается</w:t>
            </w:r>
          </w:p>
        </w:tc>
      </w:tr>
      <w:tr w:rsidR="00C91FC1" w:rsidRPr="00C91FC1" w:rsidTr="00C91FC1">
        <w:trPr>
          <w:trHeight w:val="510"/>
        </w:trPr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Воспроизведение и отображение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Синхронное воспроизведение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До 4 каналов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До 4 каналов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До 8 каналов</w:t>
            </w:r>
          </w:p>
        </w:tc>
      </w:tr>
      <w:tr w:rsidR="00C91FC1" w:rsidRPr="00CA39D2" w:rsidTr="00C91FC1">
        <w:trPr>
          <w:trHeight w:val="619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Разрешение воспроизведения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  <w:lang w:val="ru-RU"/>
              </w:rPr>
            </w:pPr>
            <w:r w:rsidRPr="004D673D">
              <w:rPr>
                <w:sz w:val="18"/>
                <w:szCs w:val="18"/>
                <w:lang w:val="ru-RU"/>
              </w:rPr>
              <w:t>1</w:t>
            </w:r>
            <w:r w:rsidRPr="004D673D">
              <w:rPr>
                <w:sz w:val="18"/>
                <w:szCs w:val="18"/>
              </w:rPr>
              <w:t>CH</w:t>
            </w:r>
            <w:r w:rsidRPr="004D673D">
              <w:rPr>
                <w:sz w:val="18"/>
                <w:szCs w:val="18"/>
                <w:lang w:val="ru-RU"/>
              </w:rPr>
              <w:t xml:space="preserve"> 720</w:t>
            </w:r>
            <w:r w:rsidRPr="004D673D">
              <w:rPr>
                <w:sz w:val="18"/>
                <w:szCs w:val="18"/>
              </w:rPr>
              <w:t>P</w:t>
            </w:r>
            <w:r w:rsidRPr="004D673D">
              <w:rPr>
                <w:sz w:val="18"/>
                <w:szCs w:val="18"/>
                <w:lang w:val="ru-RU"/>
              </w:rPr>
              <w:t>@25</w:t>
            </w:r>
            <w:r w:rsidRPr="004D673D">
              <w:rPr>
                <w:sz w:val="18"/>
                <w:szCs w:val="18"/>
              </w:rPr>
              <w:t>FPS</w:t>
            </w:r>
            <w:r w:rsidRPr="004D673D">
              <w:rPr>
                <w:sz w:val="18"/>
                <w:szCs w:val="18"/>
                <w:lang w:val="ru-RU"/>
              </w:rPr>
              <w:t xml:space="preserve"> или 1</w:t>
            </w:r>
            <w:r w:rsidRPr="004D673D">
              <w:rPr>
                <w:sz w:val="18"/>
                <w:szCs w:val="18"/>
              </w:rPr>
              <w:t>CH</w:t>
            </w:r>
            <w:r w:rsidRPr="004D673D">
              <w:rPr>
                <w:sz w:val="18"/>
                <w:szCs w:val="18"/>
                <w:lang w:val="ru-RU"/>
              </w:rPr>
              <w:t xml:space="preserve"> </w:t>
            </w:r>
            <w:r w:rsidRPr="004D673D">
              <w:rPr>
                <w:sz w:val="18"/>
                <w:szCs w:val="18"/>
              </w:rPr>
              <w:t>Half</w:t>
            </w:r>
            <w:r w:rsidRPr="004D673D">
              <w:rPr>
                <w:sz w:val="18"/>
                <w:szCs w:val="18"/>
                <w:lang w:val="ru-RU"/>
              </w:rPr>
              <w:t>-1080</w:t>
            </w:r>
            <w:r w:rsidRPr="004D673D">
              <w:rPr>
                <w:sz w:val="18"/>
                <w:szCs w:val="18"/>
              </w:rPr>
              <w:t>P</w:t>
            </w:r>
            <w:r w:rsidRPr="004D673D">
              <w:rPr>
                <w:sz w:val="18"/>
                <w:szCs w:val="18"/>
                <w:lang w:val="ru-RU"/>
              </w:rPr>
              <w:t>@22</w:t>
            </w:r>
            <w:r w:rsidRPr="004D673D">
              <w:rPr>
                <w:sz w:val="18"/>
                <w:szCs w:val="18"/>
              </w:rPr>
              <w:t>FPS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  <w:lang w:val="ru-RU"/>
              </w:rPr>
            </w:pPr>
            <w:r w:rsidRPr="004D673D">
              <w:rPr>
                <w:sz w:val="18"/>
                <w:szCs w:val="18"/>
                <w:lang w:val="ru-RU"/>
              </w:rPr>
              <w:t>4</w:t>
            </w:r>
            <w:r w:rsidRPr="004D673D">
              <w:rPr>
                <w:sz w:val="18"/>
                <w:szCs w:val="18"/>
              </w:rPr>
              <w:t>CH</w:t>
            </w:r>
            <w:r w:rsidRPr="004D673D">
              <w:rPr>
                <w:sz w:val="18"/>
                <w:szCs w:val="18"/>
                <w:lang w:val="ru-RU"/>
              </w:rPr>
              <w:t xml:space="preserve"> 720</w:t>
            </w:r>
            <w:r w:rsidRPr="004D673D">
              <w:rPr>
                <w:sz w:val="18"/>
                <w:szCs w:val="18"/>
              </w:rPr>
              <w:t>P</w:t>
            </w:r>
            <w:r w:rsidRPr="004D673D">
              <w:rPr>
                <w:sz w:val="18"/>
                <w:szCs w:val="18"/>
                <w:lang w:val="ru-RU"/>
              </w:rPr>
              <w:t>@12</w:t>
            </w:r>
            <w:r w:rsidRPr="004D673D">
              <w:rPr>
                <w:sz w:val="18"/>
                <w:szCs w:val="18"/>
              </w:rPr>
              <w:t>FPS</w:t>
            </w:r>
            <w:r w:rsidRPr="004D673D">
              <w:rPr>
                <w:sz w:val="18"/>
                <w:szCs w:val="18"/>
                <w:lang w:val="ru-RU"/>
              </w:rPr>
              <w:t xml:space="preserve"> или 4</w:t>
            </w:r>
            <w:r w:rsidRPr="004D673D">
              <w:rPr>
                <w:sz w:val="18"/>
                <w:szCs w:val="18"/>
              </w:rPr>
              <w:t>CH</w:t>
            </w:r>
            <w:r w:rsidRPr="004D673D">
              <w:rPr>
                <w:sz w:val="18"/>
                <w:szCs w:val="18"/>
                <w:lang w:val="ru-RU"/>
              </w:rPr>
              <w:t xml:space="preserve"> </w:t>
            </w:r>
            <w:r w:rsidRPr="004D673D">
              <w:rPr>
                <w:sz w:val="18"/>
                <w:szCs w:val="18"/>
              </w:rPr>
              <w:t>Half</w:t>
            </w:r>
            <w:r w:rsidRPr="004D673D">
              <w:rPr>
                <w:sz w:val="18"/>
                <w:szCs w:val="18"/>
                <w:lang w:val="ru-RU"/>
              </w:rPr>
              <w:t>-1080</w:t>
            </w:r>
            <w:r w:rsidRPr="004D673D">
              <w:rPr>
                <w:sz w:val="18"/>
                <w:szCs w:val="18"/>
              </w:rPr>
              <w:t>P</w:t>
            </w:r>
            <w:r w:rsidRPr="004D673D">
              <w:rPr>
                <w:sz w:val="18"/>
                <w:szCs w:val="18"/>
                <w:lang w:val="ru-RU"/>
              </w:rPr>
              <w:t>@12</w:t>
            </w:r>
            <w:r w:rsidRPr="004D673D">
              <w:rPr>
                <w:sz w:val="18"/>
                <w:szCs w:val="18"/>
              </w:rPr>
              <w:t>FPS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  <w:lang w:val="ru-RU"/>
              </w:rPr>
            </w:pPr>
            <w:r w:rsidRPr="004D673D">
              <w:rPr>
                <w:sz w:val="18"/>
                <w:szCs w:val="18"/>
                <w:lang w:val="ru-RU"/>
              </w:rPr>
              <w:t>8</w:t>
            </w:r>
            <w:r w:rsidRPr="004D673D">
              <w:rPr>
                <w:sz w:val="18"/>
                <w:szCs w:val="18"/>
              </w:rPr>
              <w:t>CH</w:t>
            </w:r>
            <w:r w:rsidRPr="004D673D">
              <w:rPr>
                <w:sz w:val="18"/>
                <w:szCs w:val="18"/>
                <w:lang w:val="ru-RU"/>
              </w:rPr>
              <w:t xml:space="preserve"> 720</w:t>
            </w:r>
            <w:r w:rsidRPr="004D673D">
              <w:rPr>
                <w:sz w:val="18"/>
                <w:szCs w:val="18"/>
              </w:rPr>
              <w:t>P</w:t>
            </w:r>
            <w:r w:rsidRPr="004D673D">
              <w:rPr>
                <w:sz w:val="18"/>
                <w:szCs w:val="18"/>
                <w:lang w:val="ru-RU"/>
              </w:rPr>
              <w:t>@12</w:t>
            </w:r>
            <w:r w:rsidRPr="004D673D">
              <w:rPr>
                <w:sz w:val="18"/>
                <w:szCs w:val="18"/>
              </w:rPr>
              <w:t>FPS</w:t>
            </w:r>
            <w:r w:rsidRPr="004D673D">
              <w:rPr>
                <w:sz w:val="18"/>
                <w:szCs w:val="18"/>
                <w:lang w:val="ru-RU"/>
              </w:rPr>
              <w:t xml:space="preserve"> или 8</w:t>
            </w:r>
            <w:r w:rsidRPr="004D673D">
              <w:rPr>
                <w:sz w:val="18"/>
                <w:szCs w:val="18"/>
              </w:rPr>
              <w:t>CH</w:t>
            </w:r>
            <w:r w:rsidRPr="004D673D">
              <w:rPr>
                <w:sz w:val="18"/>
                <w:szCs w:val="18"/>
                <w:lang w:val="ru-RU"/>
              </w:rPr>
              <w:t xml:space="preserve"> </w:t>
            </w:r>
            <w:r w:rsidRPr="004D673D">
              <w:rPr>
                <w:sz w:val="18"/>
                <w:szCs w:val="18"/>
              </w:rPr>
              <w:t>Half</w:t>
            </w:r>
            <w:r w:rsidRPr="004D673D">
              <w:rPr>
                <w:sz w:val="18"/>
                <w:szCs w:val="18"/>
                <w:lang w:val="ru-RU"/>
              </w:rPr>
              <w:t>-1080</w:t>
            </w:r>
            <w:r w:rsidRPr="004D673D">
              <w:rPr>
                <w:sz w:val="18"/>
                <w:szCs w:val="18"/>
              </w:rPr>
              <w:t>P</w:t>
            </w:r>
            <w:r w:rsidRPr="004D673D">
              <w:rPr>
                <w:sz w:val="18"/>
                <w:szCs w:val="18"/>
                <w:lang w:val="ru-RU"/>
              </w:rPr>
              <w:t>@12</w:t>
            </w:r>
            <w:r w:rsidRPr="004D673D">
              <w:rPr>
                <w:sz w:val="18"/>
                <w:szCs w:val="18"/>
              </w:rPr>
              <w:t>FPS</w:t>
            </w:r>
            <w:r w:rsidRPr="004D673D">
              <w:rPr>
                <w:sz w:val="18"/>
                <w:szCs w:val="18"/>
                <w:lang w:val="ru-RU"/>
              </w:rPr>
              <w:t xml:space="preserve">   </w:t>
            </w:r>
          </w:p>
        </w:tc>
      </w:tr>
      <w:tr w:rsidR="00C91FC1" w:rsidRPr="00C91FC1" w:rsidTr="00C91FC1">
        <w:trPr>
          <w:trHeight w:val="510"/>
        </w:trPr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Другие функции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Двуеаправленный разговор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Двухсторонняя голосовая связь</w:t>
            </w:r>
          </w:p>
        </w:tc>
      </w:tr>
      <w:tr w:rsidR="00C91FC1" w:rsidRPr="00CA39D2" w:rsidTr="00C91FC1">
        <w:trPr>
          <w:trHeight w:val="30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Детекция движения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  <w:lang w:val="ru-RU"/>
              </w:rPr>
            </w:pPr>
            <w:r w:rsidRPr="004D673D">
              <w:rPr>
                <w:sz w:val="18"/>
                <w:szCs w:val="18"/>
                <w:lang w:val="ru-RU"/>
              </w:rPr>
              <w:t>Зоны: 396 (22×18) Зон обнаружения; Изменяемый уровень чувствительности</w:t>
            </w:r>
          </w:p>
        </w:tc>
      </w:tr>
      <w:tr w:rsidR="00C91FC1" w:rsidRPr="00CA39D2" w:rsidTr="00C91FC1">
        <w:trPr>
          <w:trHeight w:val="30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Закрытие области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  <w:lang w:val="ru-RU"/>
              </w:rPr>
            </w:pPr>
            <w:r w:rsidRPr="004D673D">
              <w:rPr>
                <w:sz w:val="18"/>
                <w:szCs w:val="18"/>
                <w:lang w:val="ru-RU"/>
              </w:rPr>
              <w:t>Каждый канал поддерживает 4 настраиваемых области</w:t>
            </w:r>
          </w:p>
        </w:tc>
      </w:tr>
      <w:tr w:rsidR="00C91FC1" w:rsidRPr="00C91FC1" w:rsidTr="00C91FC1">
        <w:trPr>
          <w:trHeight w:val="30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Снимок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JPEG</w:t>
            </w:r>
          </w:p>
        </w:tc>
      </w:tr>
      <w:tr w:rsidR="00C91FC1" w:rsidRPr="00C91FC1" w:rsidTr="00C91FC1">
        <w:trPr>
          <w:trHeight w:val="300"/>
        </w:trPr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Жесткий диск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 xml:space="preserve">SATA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1 SATA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1 SATA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2 SATA</w:t>
            </w:r>
          </w:p>
        </w:tc>
      </w:tr>
      <w:tr w:rsidR="00C91FC1" w:rsidRPr="00C91FC1" w:rsidTr="00C91FC1">
        <w:trPr>
          <w:trHeight w:val="30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Максимальная емкость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Неограничено</w:t>
            </w:r>
          </w:p>
        </w:tc>
      </w:tr>
      <w:tr w:rsidR="00C91FC1" w:rsidRPr="00C91FC1" w:rsidTr="00C91FC1">
        <w:trPr>
          <w:trHeight w:val="780"/>
        </w:trPr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Внешние интерфейсы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Сетевой интерфейс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1 RJ45;10M/100M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1 RJ45;10M/100M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1 RJ45;10M/100M/1000M</w:t>
            </w:r>
          </w:p>
        </w:tc>
      </w:tr>
      <w:tr w:rsidR="00C91FC1" w:rsidRPr="00C91FC1" w:rsidTr="00C91FC1">
        <w:trPr>
          <w:trHeight w:val="30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USB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2USB*2.0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3USB*2.0</w:t>
            </w:r>
          </w:p>
        </w:tc>
      </w:tr>
      <w:tr w:rsidR="00C91FC1" w:rsidRPr="00C91FC1" w:rsidTr="00C91FC1">
        <w:trPr>
          <w:trHeight w:val="30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RS-485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Не поддерживает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Не поддерживает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Поддерживает</w:t>
            </w:r>
          </w:p>
        </w:tc>
      </w:tr>
      <w:tr w:rsidR="00C91FC1" w:rsidRPr="00C91FC1" w:rsidTr="00C91FC1">
        <w:trPr>
          <w:trHeight w:val="300"/>
        </w:trPr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Устройство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Габариты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250*235*45мм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250*235*45мм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335*275*50мм</w:t>
            </w:r>
          </w:p>
        </w:tc>
      </w:tr>
      <w:tr w:rsidR="00C91FC1" w:rsidRPr="00C91FC1" w:rsidTr="00C91FC1">
        <w:trPr>
          <w:trHeight w:val="23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</w:rPr>
            </w:pPr>
          </w:p>
        </w:tc>
      </w:tr>
      <w:tr w:rsidR="00C91FC1" w:rsidRPr="00C91FC1" w:rsidTr="00C91FC1">
        <w:trPr>
          <w:trHeight w:val="30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Монтаж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Настольная установка</w:t>
            </w:r>
          </w:p>
        </w:tc>
      </w:tr>
      <w:tr w:rsidR="00C91FC1" w:rsidRPr="00C91FC1" w:rsidTr="00C91FC1">
        <w:trPr>
          <w:trHeight w:val="300"/>
        </w:trPr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Рабочие параметры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Электропитание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DC +12В 2A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DC +12В 4A</w:t>
            </w:r>
          </w:p>
        </w:tc>
      </w:tr>
      <w:tr w:rsidR="00C91FC1" w:rsidRPr="00C91FC1" w:rsidTr="00C91FC1">
        <w:trPr>
          <w:trHeight w:val="30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Рабочая температура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rFonts w:eastAsia="SimSun"/>
                <w:sz w:val="18"/>
                <w:szCs w:val="18"/>
              </w:rPr>
              <w:t xml:space="preserve"> 0</w:t>
            </w:r>
            <w:r w:rsidRPr="004D673D">
              <w:rPr>
                <w:rFonts w:ascii="Cambria Math" w:eastAsia="SimSun" w:hAnsi="Cambria Math" w:cs="Cambria Math"/>
                <w:sz w:val="18"/>
                <w:szCs w:val="18"/>
              </w:rPr>
              <w:t>℃</w:t>
            </w:r>
            <w:r w:rsidRPr="004D673D">
              <w:rPr>
                <w:rFonts w:eastAsia="SimSun"/>
                <w:sz w:val="18"/>
                <w:szCs w:val="18"/>
              </w:rPr>
              <w:t>--</w:t>
            </w:r>
            <w:r w:rsidRPr="004D673D">
              <w:rPr>
                <w:rFonts w:eastAsia="SimSun"/>
                <w:sz w:val="18"/>
                <w:szCs w:val="18"/>
              </w:rPr>
              <w:t>＋</w:t>
            </w:r>
            <w:r w:rsidRPr="004D673D">
              <w:rPr>
                <w:rFonts w:eastAsia="SimSun"/>
                <w:sz w:val="18"/>
                <w:szCs w:val="18"/>
              </w:rPr>
              <w:t>55</w:t>
            </w:r>
            <w:r w:rsidRPr="004D673D">
              <w:rPr>
                <w:rFonts w:ascii="Cambria Math" w:eastAsia="SimSun" w:hAnsi="Cambria Math" w:cs="Cambria Math"/>
                <w:sz w:val="18"/>
                <w:szCs w:val="18"/>
              </w:rPr>
              <w:t>℃</w:t>
            </w:r>
          </w:p>
        </w:tc>
      </w:tr>
      <w:tr w:rsidR="00C91FC1" w:rsidRPr="00C91FC1" w:rsidTr="00C91FC1">
        <w:trPr>
          <w:trHeight w:val="30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Рабочая влажность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10</w:t>
            </w:r>
            <w:r w:rsidRPr="004D673D">
              <w:rPr>
                <w:rFonts w:eastAsia="MS Mincho"/>
                <w:sz w:val="18"/>
                <w:szCs w:val="18"/>
              </w:rPr>
              <w:t>％</w:t>
            </w:r>
            <w:r w:rsidRPr="004D673D">
              <w:rPr>
                <w:sz w:val="18"/>
                <w:szCs w:val="18"/>
              </w:rPr>
              <w:t>--90</w:t>
            </w:r>
            <w:r w:rsidRPr="004D673D">
              <w:rPr>
                <w:rFonts w:eastAsia="MS Mincho"/>
                <w:sz w:val="18"/>
                <w:szCs w:val="18"/>
              </w:rPr>
              <w:t>％</w:t>
            </w:r>
            <w:r w:rsidRPr="004D673D">
              <w:rPr>
                <w:sz w:val="18"/>
                <w:szCs w:val="18"/>
              </w:rPr>
              <w:t xml:space="preserve"> </w:t>
            </w:r>
          </w:p>
        </w:tc>
      </w:tr>
      <w:tr w:rsidR="00C91FC1" w:rsidRPr="00C91FC1" w:rsidTr="00C91FC1">
        <w:trPr>
          <w:trHeight w:val="51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FC1" w:rsidRPr="004D673D" w:rsidRDefault="00C91FC1" w:rsidP="00582FC2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Потребляемая мощность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6Вт(без HDD)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7Вт(без HDD)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C1" w:rsidRPr="004D673D" w:rsidRDefault="00C91FC1" w:rsidP="00582FC2">
            <w:pPr>
              <w:jc w:val="center"/>
              <w:rPr>
                <w:sz w:val="18"/>
                <w:szCs w:val="18"/>
              </w:rPr>
            </w:pPr>
            <w:r w:rsidRPr="004D673D">
              <w:rPr>
                <w:sz w:val="18"/>
                <w:szCs w:val="18"/>
              </w:rPr>
              <w:t>9Вт(без HDD)</w:t>
            </w:r>
          </w:p>
        </w:tc>
      </w:tr>
    </w:tbl>
    <w:p w:rsidR="002F77DF" w:rsidRDefault="002F77DF" w:rsidP="002F77DF">
      <w:pPr>
        <w:tabs>
          <w:tab w:val="left" w:pos="312"/>
        </w:tabs>
        <w:spacing w:before="92"/>
        <w:rPr>
          <w:b/>
          <w:sz w:val="16"/>
          <w:lang w:val="ru-RU"/>
        </w:rPr>
        <w:sectPr w:rsidR="002F77DF">
          <w:pgSz w:w="8230" w:h="11910"/>
          <w:pgMar w:top="820" w:right="200" w:bottom="380" w:left="340" w:header="340" w:footer="186" w:gutter="0"/>
          <w:cols w:space="720"/>
        </w:sectPr>
      </w:pPr>
    </w:p>
    <w:p w:rsidR="00707E71" w:rsidRPr="00707E71" w:rsidRDefault="00707E71" w:rsidP="002F77DF">
      <w:pPr>
        <w:tabs>
          <w:tab w:val="left" w:pos="312"/>
        </w:tabs>
        <w:spacing w:before="92"/>
        <w:rPr>
          <w:b/>
          <w:sz w:val="16"/>
          <w:lang w:val="ru-RU"/>
        </w:rPr>
      </w:pPr>
    </w:p>
    <w:p w:rsidR="00555D34" w:rsidRDefault="00555D34" w:rsidP="00555D34">
      <w:pPr>
        <w:pStyle w:val="a4"/>
        <w:rPr>
          <w:lang w:val="ru-RU"/>
        </w:rPr>
      </w:pPr>
    </w:p>
    <w:p w:rsidR="00555D34" w:rsidRDefault="00555D34" w:rsidP="007C4191">
      <w:pPr>
        <w:pStyle w:val="a4"/>
        <w:numPr>
          <w:ilvl w:val="0"/>
          <w:numId w:val="9"/>
        </w:numPr>
        <w:rPr>
          <w:b/>
          <w:lang w:val="ru-RU"/>
        </w:rPr>
      </w:pPr>
      <w:r w:rsidRPr="00555D34">
        <w:rPr>
          <w:b/>
          <w:lang w:val="ru-RU"/>
        </w:rPr>
        <w:t xml:space="preserve">Интерфейсы задней панели. </w:t>
      </w:r>
    </w:p>
    <w:p w:rsidR="003F3A9E" w:rsidRDefault="00910AEF" w:rsidP="003F3A9E">
      <w:pPr>
        <w:rPr>
          <w:b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1DC64A1D" wp14:editId="5B160AA2">
                <wp:simplePos x="0" y="0"/>
                <wp:positionH relativeFrom="column">
                  <wp:posOffset>517525</wp:posOffset>
                </wp:positionH>
                <wp:positionV relativeFrom="paragraph">
                  <wp:posOffset>245110</wp:posOffset>
                </wp:positionV>
                <wp:extent cx="250825" cy="292100"/>
                <wp:effectExtent l="0" t="0" r="1587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C5D74" id="Rectangle 4" o:spid="_x0000_s1026" style="position:absolute;margin-left:40.75pt;margin-top:19.3pt;width:19.75pt;height:23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DykAIAAKsFAAAOAAAAZHJzL2Uyb0RvYy54bWysVN1PGzEMf5+0/yHK+7gPtRtUXFEFYpqE&#10;AAETz2ku6Z2UxFmS9tr99XNyHwWG9oDWhzSO7Z/t39k+v9hrRXbC+RZMRYuTnBJhONSt2VT059P1&#10;l1NKfGCmZgqMqOhBeHqx/PzpvLMLUUIDqhaOIIjxi85WtAnBLrLM80Zo5k/ACoNKCU6zgKLbZLVj&#10;HaJrlZV5/jXrwNXWARfe4+tVr6TLhC+l4OFOSi8CURXF3EI6XTrX8cyW52yxccw2LR/SYB/IQrPW&#10;YNAJ6ooFRrau/QtKt9yBBxlOOOgMpGy5SDVgNUX+pprHhlmRakFyvJ1o8v8Plt/u7h1p64rOKDFM&#10;4yd6QNKY2ShBZpGezvoFWj3aezdIHq+x1r10Ov5jFWSfKD1MlIp9IBwfy3l+Ws4p4agqz8oiT5Rn&#10;R2frfPguQJN4qajD4IlItrvxAQOi6WgSY3lQbX3dKpWE2CXiUjmyY/h915siJower6yU+ZAjwkTP&#10;LNbfV5xu4aBExFPmQUgkLtaYEk4te0yGcS5MKHpVw2rR5zjP8TdmOaafck6AEVlidRP2ADBa9iAj&#10;dl/sYB9dRer4yTn/V2K98+SRIoMJk7NuDbj3ABRWNUTu7UeSemoiS2uoD9hWDvp585Zft/h5b5gP&#10;98zhgOEo4tIId3hIBV1FYbhR0oD7/d57tMe+Ry0lHQ5sRf2vLXOCEvXD4EScFbNZnPAkzObfShTc&#10;S836pcZs9SVgzxS4nixP12gf1HiVDvQz7pZVjIoqZjjGrigPbhQuQ79IcDtxsVolM5xqy8KNebQ8&#10;gkdWY/s+7Z+Zs0OPBxyOWxiHmy3etHpvGz0NrLYBZJvm4MjrwDduhNQ4w/aKK+elnKyOO3b5BwAA&#10;//8DAFBLAwQUAAYACAAAACEA2E4PeNwAAAAIAQAADwAAAGRycy9kb3ducmV2LnhtbEyPwU7DMBBE&#10;70j8g7VIXFDrpNAoTeNUCIkriMKFmxtv44h4HdluGvh6tic4rt5o9k29m90gJgyx96QgX2YgkFpv&#10;euoUfLw/L0oQMWkyevCECr4xwq65vqp1ZfyZ3nDap05wCcVKK7ApjZWUsbXodFz6EYnZ0QenE5+h&#10;kyboM5e7Qa6yrJBO98QfrB7xyWL7tT85BZuf9jWVflzb1H9uOpe/HMN0p9Ttzfy4BZFwTn9huOiz&#10;OjTsdPAnMlEMCsp8zUkF92UB4sJXOW87MHgoQDa1/D+g+QUAAP//AwBQSwECLQAUAAYACAAAACEA&#10;toM4kv4AAADhAQAAEwAAAAAAAAAAAAAAAAAAAAAAW0NvbnRlbnRfVHlwZXNdLnhtbFBLAQItABQA&#10;BgAIAAAAIQA4/SH/1gAAAJQBAAALAAAAAAAAAAAAAAAAAC8BAABfcmVscy8ucmVsc1BLAQItABQA&#10;BgAIAAAAIQCJvoDykAIAAKsFAAAOAAAAAAAAAAAAAAAAAC4CAABkcnMvZTJvRG9jLnhtbFBLAQIt&#10;ABQABgAIAAAAIQDYTg943AAAAAgBAAAPAAAAAAAAAAAAAAAAAOoEAABkcnMvZG93bnJldi54bWxQ&#10;SwUGAAAAAAQABADzAAAA8wUAAAAA&#10;" fillcolor="white [3212]" strokecolor="white [3212]" strokeweight="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6136" behindDoc="0" locked="0" layoutInCell="1" allowOverlap="1" wp14:anchorId="77A2C95B" wp14:editId="3B13A677">
                <wp:simplePos x="0" y="0"/>
                <wp:positionH relativeFrom="column">
                  <wp:posOffset>365125</wp:posOffset>
                </wp:positionH>
                <wp:positionV relativeFrom="paragraph">
                  <wp:posOffset>616585</wp:posOffset>
                </wp:positionV>
                <wp:extent cx="523875" cy="4953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E06BB" id="Rectangle 3" o:spid="_x0000_s1026" style="position:absolute;margin-left:28.75pt;margin-top:48.55pt;width:41.25pt;height:39pt;z-index:503316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XCkgIAAKsFAAAOAAAAZHJzL2Uyb0RvYy54bWysVEtv2zAMvg/YfxB0X+281jaoUwQpMgwo&#10;2qLt0LMiS7EAWdQkJU7260fJj3RdsUOxHBRRJD+Sn0leXR9qTfbCeQWmoKOznBJhOJTKbAv643n9&#10;5YISH5gpmQYjCnoUnl4vPn+6auxcjKECXQpHEMT4eWMLWoVg51nmeSVq5s/ACoNKCa5mAUW3zUrH&#10;GkSvdTbO869ZA660DrjwHl9vWiVdJHwpBQ/3UnoRiC4o5hbS6dK5iWe2uGLzrWO2UrxLg30gi5op&#10;g0EHqBsWGNk59RdUrbgDDzKccagzkFJxkWrAakb5m2qeKmZFqgXJ8Xagyf8/WH63f3BElQWdUGJY&#10;jZ/oEUljZqsFmUR6GuvnaPVkH1wnebzGWg/S1fEfqyCHROlxoFQcAuH4OBtPLs5nlHBUTS9nkzxR&#10;np2crfPhm4CaxEtBHQZPRLL9rQ8YEE17kxjLg1blWmmdhNglYqUd2TP8vpvtKCaMHn9YafMhR4SJ&#10;nlmsv6043cJRi4inzaOQSBzWOE4Jp5Y9JcM4FyaMWlXFStHmOMvx12fZp59yToARWWJ1A3YH0Fu2&#10;ID12W2xnH11F6vjBOf9XYq3z4JEigwmDc60MuPcANFbVRW7te5JaaiJLGyiP2FYO2nnzlq8Vft5b&#10;5sMDczhgOIq4NMI9HlJDU1DobpRU4H699x7tse9RS0mDA1tQ/3PHnKBEfzc4EZej6TROeBKms/Mx&#10;Cu61ZvNaY3b1CrBnRrieLE/XaB90f5UO6hfcLcsYFVXMcIxdUB5cL6xCu0hwO3GxXCYznGrLwq15&#10;sjyCR1Zj+z4fXpizXY8HHI476Iebzd+0emsbPQ0sdwGkSnNw4rXjGzdCapxue8WV81pOVqcdu/gN&#10;AAD//wMAUEsDBBQABgAIAAAAIQACP5T33QAAAAkBAAAPAAAAZHJzL2Rvd25yZXYueG1sTI/BTsMw&#10;EETvSPyDtUhcUOsEEdKmcSqExBVE4cLNjbdxRLyObDcNfD3bE73taEZvZ+rt7AYxYYi9JwX5MgOB&#10;1HrTU6fg8+NlsQIRkyajB0+o4AcjbJvrq1pXxp/oHadd6gRDKFZagU1prKSMrUWn49KPSOwdfHA6&#10;sQydNEGfGO4GeZ9lj9LpnviD1SM+W2y/d0enYP3bvqWVHwub+q915/LXQ5julLq9mZ82IBLO6T8M&#10;5/pcHRrutPdHMlEMCoqy4CSzyhzE2X/IeNuej7LIQTa1vFzQ/AEAAP//AwBQSwECLQAUAAYACAAA&#10;ACEAtoM4kv4AAADhAQAAEwAAAAAAAAAAAAAAAAAAAAAAW0NvbnRlbnRfVHlwZXNdLnhtbFBLAQIt&#10;ABQABgAIAAAAIQA4/SH/1gAAAJQBAAALAAAAAAAAAAAAAAAAAC8BAABfcmVscy8ucmVsc1BLAQIt&#10;ABQABgAIAAAAIQArdZXCkgIAAKsFAAAOAAAAAAAAAAAAAAAAAC4CAABkcnMvZTJvRG9jLnhtbFBL&#10;AQItABQABgAIAAAAIQACP5T33QAAAAkBAAAPAAAAAAAAAAAAAAAAAOwEAABkcnMvZG93bnJldi54&#10;bWxQSwUGAAAAAAQABADzAAAA9gUAAAAA&#10;" fillcolor="white [3212]" strokecolor="white [3212]" strokeweight="2pt"/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503308968" behindDoc="1" locked="0" layoutInCell="1" allowOverlap="1" wp14:anchorId="7BE5E730" wp14:editId="3DE312F9">
            <wp:simplePos x="0" y="0"/>
            <wp:positionH relativeFrom="page">
              <wp:posOffset>63500</wp:posOffset>
            </wp:positionH>
            <wp:positionV relativeFrom="paragraph">
              <wp:posOffset>247395</wp:posOffset>
            </wp:positionV>
            <wp:extent cx="5157470" cy="1283585"/>
            <wp:effectExtent l="0" t="0" r="5080" b="0"/>
            <wp:wrapTight wrapText="bothSides">
              <wp:wrapPolygon edited="0">
                <wp:start x="0" y="0"/>
                <wp:lineTo x="0" y="21162"/>
                <wp:lineTo x="21541" y="21162"/>
                <wp:lineTo x="215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451" cy="1298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AEF" w:rsidRPr="00910AEF" w:rsidRDefault="00910AEF" w:rsidP="003F3A9E">
      <w:pPr>
        <w:rPr>
          <w:b/>
          <w:lang w:val="ru-RU"/>
        </w:rPr>
      </w:pPr>
    </w:p>
    <w:tbl>
      <w:tblPr>
        <w:tblW w:w="6804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1"/>
        <w:gridCol w:w="4323"/>
      </w:tblGrid>
      <w:tr w:rsidR="00514D88" w:rsidRPr="00514D88" w:rsidTr="003958D6">
        <w:trPr>
          <w:trHeight w:val="344"/>
        </w:trPr>
        <w:tc>
          <w:tcPr>
            <w:tcW w:w="2481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Цифра</w:t>
            </w:r>
          </w:p>
        </w:tc>
        <w:tc>
          <w:tcPr>
            <w:tcW w:w="4323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Наименование</w:t>
            </w:r>
          </w:p>
        </w:tc>
      </w:tr>
      <w:tr w:rsidR="00514D88" w:rsidRPr="00514D88" w:rsidTr="003958D6">
        <w:trPr>
          <w:trHeight w:val="20"/>
        </w:trPr>
        <w:tc>
          <w:tcPr>
            <w:tcW w:w="2481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1</w:t>
            </w:r>
          </w:p>
        </w:tc>
        <w:tc>
          <w:tcPr>
            <w:tcW w:w="4323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Видеовход</w:t>
            </w:r>
          </w:p>
        </w:tc>
      </w:tr>
      <w:tr w:rsidR="00514D88" w:rsidRPr="00514D88" w:rsidTr="003958D6">
        <w:trPr>
          <w:trHeight w:val="20"/>
        </w:trPr>
        <w:tc>
          <w:tcPr>
            <w:tcW w:w="2481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2</w:t>
            </w:r>
          </w:p>
        </w:tc>
        <w:tc>
          <w:tcPr>
            <w:tcW w:w="4323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HDMI</w:t>
            </w:r>
          </w:p>
        </w:tc>
      </w:tr>
      <w:tr w:rsidR="00514D88" w:rsidRPr="00514D88" w:rsidTr="003958D6">
        <w:trPr>
          <w:trHeight w:val="20"/>
        </w:trPr>
        <w:tc>
          <w:tcPr>
            <w:tcW w:w="2481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3</w:t>
            </w:r>
          </w:p>
        </w:tc>
        <w:tc>
          <w:tcPr>
            <w:tcW w:w="4323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VGA</w:t>
            </w:r>
          </w:p>
        </w:tc>
      </w:tr>
      <w:tr w:rsidR="00514D88" w:rsidRPr="00514D88" w:rsidTr="003958D6">
        <w:trPr>
          <w:trHeight w:val="20"/>
        </w:trPr>
        <w:tc>
          <w:tcPr>
            <w:tcW w:w="2481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4</w:t>
            </w:r>
          </w:p>
        </w:tc>
        <w:tc>
          <w:tcPr>
            <w:tcW w:w="4323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USB</w:t>
            </w:r>
          </w:p>
        </w:tc>
      </w:tr>
      <w:tr w:rsidR="00514D88" w:rsidRPr="00514D88" w:rsidTr="003958D6">
        <w:trPr>
          <w:trHeight w:val="20"/>
        </w:trPr>
        <w:tc>
          <w:tcPr>
            <w:tcW w:w="2481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5</w:t>
            </w:r>
          </w:p>
        </w:tc>
        <w:tc>
          <w:tcPr>
            <w:tcW w:w="4323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LAN</w:t>
            </w:r>
          </w:p>
        </w:tc>
      </w:tr>
      <w:tr w:rsidR="00514D88" w:rsidRPr="00514D88" w:rsidTr="003958D6">
        <w:trPr>
          <w:trHeight w:val="20"/>
        </w:trPr>
        <w:tc>
          <w:tcPr>
            <w:tcW w:w="2481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7</w:t>
            </w:r>
          </w:p>
        </w:tc>
        <w:tc>
          <w:tcPr>
            <w:tcW w:w="4323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RS-485</w:t>
            </w:r>
          </w:p>
        </w:tc>
      </w:tr>
      <w:tr w:rsidR="00514D88" w:rsidRPr="00514D88" w:rsidTr="003958D6">
        <w:trPr>
          <w:trHeight w:val="20"/>
        </w:trPr>
        <w:tc>
          <w:tcPr>
            <w:tcW w:w="2481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8</w:t>
            </w:r>
          </w:p>
        </w:tc>
        <w:tc>
          <w:tcPr>
            <w:tcW w:w="4323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Питание 12В</w:t>
            </w:r>
          </w:p>
        </w:tc>
      </w:tr>
      <w:tr w:rsidR="00514D88" w:rsidRPr="00514D88" w:rsidTr="003958D6">
        <w:trPr>
          <w:trHeight w:val="20"/>
        </w:trPr>
        <w:tc>
          <w:tcPr>
            <w:tcW w:w="2481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9</w:t>
            </w:r>
          </w:p>
        </w:tc>
        <w:tc>
          <w:tcPr>
            <w:tcW w:w="4323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Заземление</w:t>
            </w:r>
          </w:p>
        </w:tc>
      </w:tr>
      <w:tr w:rsidR="00514D88" w:rsidRPr="00514D88" w:rsidTr="003958D6">
        <w:trPr>
          <w:trHeight w:val="20"/>
        </w:trPr>
        <w:tc>
          <w:tcPr>
            <w:tcW w:w="2481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10</w:t>
            </w:r>
          </w:p>
        </w:tc>
        <w:tc>
          <w:tcPr>
            <w:tcW w:w="4323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Видеовыход</w:t>
            </w:r>
          </w:p>
        </w:tc>
      </w:tr>
      <w:tr w:rsidR="00514D88" w:rsidRPr="00514D88" w:rsidTr="003958D6">
        <w:trPr>
          <w:trHeight w:val="20"/>
        </w:trPr>
        <w:tc>
          <w:tcPr>
            <w:tcW w:w="2481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11</w:t>
            </w:r>
          </w:p>
        </w:tc>
        <w:tc>
          <w:tcPr>
            <w:tcW w:w="4323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Аудиовыход</w:t>
            </w:r>
          </w:p>
        </w:tc>
      </w:tr>
      <w:tr w:rsidR="00514D88" w:rsidRPr="00514D88" w:rsidTr="003958D6">
        <w:trPr>
          <w:trHeight w:val="20"/>
        </w:trPr>
        <w:tc>
          <w:tcPr>
            <w:tcW w:w="2481" w:type="dxa"/>
          </w:tcPr>
          <w:p w:rsidR="00514D88" w:rsidRPr="00514D88" w:rsidRDefault="00514D88" w:rsidP="00514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14D88">
              <w:rPr>
                <w:sz w:val="20"/>
                <w:szCs w:val="20"/>
              </w:rPr>
              <w:t>12</w:t>
            </w:r>
          </w:p>
        </w:tc>
        <w:tc>
          <w:tcPr>
            <w:tcW w:w="4323" w:type="dxa"/>
          </w:tcPr>
          <w:p w:rsidR="00514D88" w:rsidRPr="003958D6" w:rsidRDefault="003958D6" w:rsidP="00514D8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Аудиовыход</w:t>
            </w:r>
          </w:p>
        </w:tc>
      </w:tr>
    </w:tbl>
    <w:p w:rsidR="00514D88" w:rsidRPr="003F3A9E" w:rsidRDefault="00514D88" w:rsidP="00514D88">
      <w:pPr>
        <w:rPr>
          <w:sz w:val="6"/>
          <w:lang w:val="ru-RU"/>
        </w:rPr>
      </w:pPr>
    </w:p>
    <w:p w:rsidR="00514D88" w:rsidRDefault="00514D88" w:rsidP="007C4191">
      <w:pPr>
        <w:pStyle w:val="a4"/>
        <w:numPr>
          <w:ilvl w:val="0"/>
          <w:numId w:val="9"/>
        </w:numPr>
        <w:rPr>
          <w:b/>
          <w:lang w:val="ru-RU"/>
        </w:rPr>
      </w:pPr>
      <w:r>
        <w:rPr>
          <w:b/>
          <w:lang w:val="ru-RU"/>
        </w:rPr>
        <w:t>Комплект поставки.</w:t>
      </w:r>
    </w:p>
    <w:p w:rsidR="002F77DF" w:rsidRDefault="002F77DF" w:rsidP="002F77DF">
      <w:pPr>
        <w:pStyle w:val="a4"/>
        <w:ind w:left="459" w:firstLine="0"/>
        <w:rPr>
          <w:b/>
          <w:lang w:val="ru-RU"/>
        </w:rPr>
      </w:pPr>
    </w:p>
    <w:tbl>
      <w:tblPr>
        <w:tblW w:w="6804" w:type="dxa"/>
        <w:jc w:val="center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2264"/>
        <w:gridCol w:w="2260"/>
      </w:tblGrid>
      <w:tr w:rsidR="002F77DF" w:rsidRPr="002F77DF" w:rsidTr="007B361B">
        <w:trPr>
          <w:trHeight w:val="260"/>
          <w:jc w:val="center"/>
        </w:trPr>
        <w:tc>
          <w:tcPr>
            <w:tcW w:w="2280" w:type="dxa"/>
          </w:tcPr>
          <w:p w:rsidR="002F77DF" w:rsidRPr="002F77DF" w:rsidRDefault="002F77DF" w:rsidP="002F77DF">
            <w:pPr>
              <w:pStyle w:val="TableParagraph"/>
              <w:jc w:val="center"/>
              <w:rPr>
                <w:sz w:val="20"/>
                <w:szCs w:val="20"/>
              </w:rPr>
            </w:pPr>
            <w:r w:rsidRPr="002F77DF">
              <w:rPr>
                <w:color w:val="231F20"/>
                <w:sz w:val="20"/>
                <w:szCs w:val="20"/>
              </w:rPr>
              <w:t>No</w:t>
            </w:r>
          </w:p>
        </w:tc>
        <w:tc>
          <w:tcPr>
            <w:tcW w:w="2264" w:type="dxa"/>
          </w:tcPr>
          <w:p w:rsidR="002F77DF" w:rsidRPr="002F77DF" w:rsidRDefault="002F77DF" w:rsidP="002F77DF">
            <w:pPr>
              <w:pStyle w:val="TableParagraph"/>
              <w:jc w:val="center"/>
              <w:rPr>
                <w:sz w:val="20"/>
                <w:szCs w:val="20"/>
              </w:rPr>
            </w:pPr>
            <w:r w:rsidRPr="002F77DF">
              <w:rPr>
                <w:color w:val="231F20"/>
                <w:sz w:val="20"/>
                <w:szCs w:val="20"/>
              </w:rPr>
              <w:t>Name</w:t>
            </w:r>
          </w:p>
        </w:tc>
        <w:tc>
          <w:tcPr>
            <w:tcW w:w="2260" w:type="dxa"/>
          </w:tcPr>
          <w:p w:rsidR="002F77DF" w:rsidRPr="002F77DF" w:rsidRDefault="002F77DF" w:rsidP="002F77DF">
            <w:pPr>
              <w:pStyle w:val="TableParagraph"/>
              <w:jc w:val="center"/>
              <w:rPr>
                <w:sz w:val="20"/>
                <w:szCs w:val="20"/>
              </w:rPr>
            </w:pPr>
            <w:r w:rsidRPr="002F77DF">
              <w:rPr>
                <w:color w:val="231F20"/>
                <w:sz w:val="20"/>
                <w:szCs w:val="20"/>
              </w:rPr>
              <w:t>Quantity</w:t>
            </w:r>
          </w:p>
        </w:tc>
      </w:tr>
      <w:tr w:rsidR="002F77DF" w:rsidRPr="002F77DF" w:rsidTr="007B361B">
        <w:trPr>
          <w:trHeight w:val="260"/>
          <w:jc w:val="center"/>
        </w:trPr>
        <w:tc>
          <w:tcPr>
            <w:tcW w:w="2280" w:type="dxa"/>
          </w:tcPr>
          <w:p w:rsidR="002F77DF" w:rsidRPr="002F77DF" w:rsidRDefault="002F77DF" w:rsidP="002F77DF">
            <w:pPr>
              <w:pStyle w:val="TableParagraph"/>
              <w:jc w:val="center"/>
              <w:rPr>
                <w:sz w:val="20"/>
                <w:szCs w:val="20"/>
              </w:rPr>
            </w:pPr>
            <w:r w:rsidRPr="002F77DF">
              <w:rPr>
                <w:color w:val="231F20"/>
                <w:w w:val="99"/>
                <w:sz w:val="20"/>
                <w:szCs w:val="20"/>
              </w:rPr>
              <w:t>1</w:t>
            </w:r>
          </w:p>
        </w:tc>
        <w:tc>
          <w:tcPr>
            <w:tcW w:w="2264" w:type="dxa"/>
          </w:tcPr>
          <w:p w:rsidR="002F77DF" w:rsidRPr="00A56906" w:rsidRDefault="00A56906" w:rsidP="002F77D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231F20"/>
                <w:sz w:val="20"/>
                <w:szCs w:val="20"/>
                <w:lang w:val="ru-RU"/>
              </w:rPr>
              <w:t>Видеорегистратор</w:t>
            </w:r>
          </w:p>
        </w:tc>
        <w:tc>
          <w:tcPr>
            <w:tcW w:w="2260" w:type="dxa"/>
          </w:tcPr>
          <w:p w:rsidR="002F77DF" w:rsidRPr="002F77DF" w:rsidRDefault="002F77DF" w:rsidP="002F77DF">
            <w:pPr>
              <w:pStyle w:val="TableParagraph"/>
              <w:jc w:val="center"/>
              <w:rPr>
                <w:sz w:val="20"/>
                <w:szCs w:val="20"/>
              </w:rPr>
            </w:pPr>
            <w:r w:rsidRPr="002F77DF">
              <w:rPr>
                <w:color w:val="231F20"/>
                <w:w w:val="99"/>
                <w:sz w:val="20"/>
                <w:szCs w:val="20"/>
              </w:rPr>
              <w:t>1</w:t>
            </w:r>
          </w:p>
        </w:tc>
      </w:tr>
      <w:tr w:rsidR="002F77DF" w:rsidRPr="002F77DF" w:rsidTr="007B361B">
        <w:trPr>
          <w:trHeight w:val="260"/>
          <w:jc w:val="center"/>
        </w:trPr>
        <w:tc>
          <w:tcPr>
            <w:tcW w:w="2280" w:type="dxa"/>
          </w:tcPr>
          <w:p w:rsidR="002F77DF" w:rsidRPr="002F77DF" w:rsidRDefault="002F77DF" w:rsidP="002F77DF">
            <w:pPr>
              <w:pStyle w:val="TableParagraph"/>
              <w:jc w:val="center"/>
              <w:rPr>
                <w:sz w:val="20"/>
                <w:szCs w:val="20"/>
              </w:rPr>
            </w:pPr>
            <w:r w:rsidRPr="002F77DF">
              <w:rPr>
                <w:color w:val="231F20"/>
                <w:w w:val="99"/>
                <w:sz w:val="20"/>
                <w:szCs w:val="20"/>
              </w:rPr>
              <w:t>2</w:t>
            </w:r>
          </w:p>
        </w:tc>
        <w:tc>
          <w:tcPr>
            <w:tcW w:w="2264" w:type="dxa"/>
          </w:tcPr>
          <w:p w:rsidR="002F77DF" w:rsidRPr="00A56906" w:rsidRDefault="00A56906" w:rsidP="002F77D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231F20"/>
                <w:sz w:val="20"/>
                <w:szCs w:val="20"/>
                <w:lang w:val="ru-RU"/>
              </w:rPr>
              <w:t>Блок питания</w:t>
            </w:r>
          </w:p>
        </w:tc>
        <w:tc>
          <w:tcPr>
            <w:tcW w:w="2260" w:type="dxa"/>
          </w:tcPr>
          <w:p w:rsidR="002F77DF" w:rsidRPr="002F77DF" w:rsidRDefault="002F77DF" w:rsidP="002F77DF">
            <w:pPr>
              <w:pStyle w:val="TableParagraph"/>
              <w:jc w:val="center"/>
              <w:rPr>
                <w:sz w:val="20"/>
                <w:szCs w:val="20"/>
              </w:rPr>
            </w:pPr>
            <w:r w:rsidRPr="002F77DF">
              <w:rPr>
                <w:color w:val="231F20"/>
                <w:w w:val="99"/>
                <w:sz w:val="20"/>
                <w:szCs w:val="20"/>
              </w:rPr>
              <w:t>1</w:t>
            </w:r>
          </w:p>
        </w:tc>
      </w:tr>
      <w:tr w:rsidR="002F77DF" w:rsidRPr="002F77DF" w:rsidTr="007B361B">
        <w:trPr>
          <w:trHeight w:val="260"/>
          <w:jc w:val="center"/>
        </w:trPr>
        <w:tc>
          <w:tcPr>
            <w:tcW w:w="2280" w:type="dxa"/>
          </w:tcPr>
          <w:p w:rsidR="002F77DF" w:rsidRPr="002F77DF" w:rsidRDefault="002F77DF" w:rsidP="002F77DF">
            <w:pPr>
              <w:pStyle w:val="TableParagraph"/>
              <w:jc w:val="center"/>
              <w:rPr>
                <w:sz w:val="20"/>
                <w:szCs w:val="20"/>
              </w:rPr>
            </w:pPr>
            <w:r w:rsidRPr="002F77DF">
              <w:rPr>
                <w:color w:val="231F20"/>
                <w:w w:val="99"/>
                <w:sz w:val="20"/>
                <w:szCs w:val="20"/>
              </w:rPr>
              <w:t>3</w:t>
            </w:r>
          </w:p>
        </w:tc>
        <w:tc>
          <w:tcPr>
            <w:tcW w:w="2264" w:type="dxa"/>
          </w:tcPr>
          <w:p w:rsidR="002F77DF" w:rsidRPr="00A56906" w:rsidRDefault="00A56906" w:rsidP="002F77D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231F20"/>
                <w:sz w:val="20"/>
                <w:szCs w:val="20"/>
                <w:lang w:val="ru-RU"/>
              </w:rPr>
              <w:t>Мышь</w:t>
            </w:r>
          </w:p>
        </w:tc>
        <w:tc>
          <w:tcPr>
            <w:tcW w:w="2260" w:type="dxa"/>
          </w:tcPr>
          <w:p w:rsidR="002F77DF" w:rsidRPr="002F77DF" w:rsidRDefault="002F77DF" w:rsidP="002F77DF">
            <w:pPr>
              <w:pStyle w:val="TableParagraph"/>
              <w:jc w:val="center"/>
              <w:rPr>
                <w:sz w:val="20"/>
                <w:szCs w:val="20"/>
              </w:rPr>
            </w:pPr>
            <w:r w:rsidRPr="002F77DF">
              <w:rPr>
                <w:color w:val="231F20"/>
                <w:w w:val="99"/>
                <w:sz w:val="20"/>
                <w:szCs w:val="20"/>
              </w:rPr>
              <w:t>1</w:t>
            </w:r>
          </w:p>
        </w:tc>
      </w:tr>
      <w:tr w:rsidR="002F77DF" w:rsidRPr="002F77DF" w:rsidTr="007B361B">
        <w:trPr>
          <w:trHeight w:val="260"/>
          <w:jc w:val="center"/>
        </w:trPr>
        <w:tc>
          <w:tcPr>
            <w:tcW w:w="2280" w:type="dxa"/>
          </w:tcPr>
          <w:p w:rsidR="002F77DF" w:rsidRPr="002F77DF" w:rsidRDefault="002F77DF" w:rsidP="002F77DF">
            <w:pPr>
              <w:pStyle w:val="TableParagraph"/>
              <w:jc w:val="center"/>
              <w:rPr>
                <w:sz w:val="20"/>
                <w:szCs w:val="20"/>
              </w:rPr>
            </w:pPr>
            <w:r w:rsidRPr="002F77DF">
              <w:rPr>
                <w:color w:val="231F20"/>
                <w:w w:val="99"/>
                <w:sz w:val="20"/>
                <w:szCs w:val="20"/>
              </w:rPr>
              <w:t>4</w:t>
            </w:r>
          </w:p>
        </w:tc>
        <w:tc>
          <w:tcPr>
            <w:tcW w:w="2264" w:type="dxa"/>
          </w:tcPr>
          <w:p w:rsidR="002F77DF" w:rsidRPr="00A56906" w:rsidRDefault="00A56906" w:rsidP="002F77D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231F20"/>
                <w:sz w:val="20"/>
                <w:szCs w:val="20"/>
                <w:lang w:val="ru-RU"/>
              </w:rPr>
              <w:t>Краткая инструкция</w:t>
            </w:r>
          </w:p>
        </w:tc>
        <w:tc>
          <w:tcPr>
            <w:tcW w:w="2260" w:type="dxa"/>
          </w:tcPr>
          <w:p w:rsidR="002F77DF" w:rsidRPr="002F77DF" w:rsidRDefault="002F77DF" w:rsidP="002F77DF">
            <w:pPr>
              <w:pStyle w:val="TableParagraph"/>
              <w:jc w:val="center"/>
              <w:rPr>
                <w:sz w:val="20"/>
                <w:szCs w:val="20"/>
              </w:rPr>
            </w:pPr>
            <w:r w:rsidRPr="002F77DF">
              <w:rPr>
                <w:color w:val="231F20"/>
                <w:w w:val="99"/>
                <w:sz w:val="20"/>
                <w:szCs w:val="20"/>
              </w:rPr>
              <w:t>1</w:t>
            </w:r>
          </w:p>
        </w:tc>
      </w:tr>
      <w:tr w:rsidR="002F77DF" w:rsidRPr="002F77DF" w:rsidTr="007B361B">
        <w:trPr>
          <w:trHeight w:val="260"/>
          <w:jc w:val="center"/>
        </w:trPr>
        <w:tc>
          <w:tcPr>
            <w:tcW w:w="2280" w:type="dxa"/>
          </w:tcPr>
          <w:p w:rsidR="002F77DF" w:rsidRPr="002F77DF" w:rsidRDefault="007B361B" w:rsidP="002F77D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w w:val="99"/>
                <w:sz w:val="20"/>
                <w:szCs w:val="20"/>
              </w:rPr>
              <w:t>5</w:t>
            </w:r>
          </w:p>
        </w:tc>
        <w:tc>
          <w:tcPr>
            <w:tcW w:w="2264" w:type="dxa"/>
          </w:tcPr>
          <w:p w:rsidR="002F77DF" w:rsidRPr="00A56906" w:rsidRDefault="00A56906" w:rsidP="002F77D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231F20"/>
                <w:sz w:val="20"/>
                <w:szCs w:val="20"/>
                <w:lang w:val="ru-RU"/>
              </w:rPr>
              <w:t>Сетевой кабель</w:t>
            </w:r>
          </w:p>
        </w:tc>
        <w:tc>
          <w:tcPr>
            <w:tcW w:w="2260" w:type="dxa"/>
          </w:tcPr>
          <w:p w:rsidR="002F77DF" w:rsidRPr="002F77DF" w:rsidRDefault="002F77DF" w:rsidP="002F77DF">
            <w:pPr>
              <w:pStyle w:val="TableParagraph"/>
              <w:jc w:val="center"/>
              <w:rPr>
                <w:sz w:val="20"/>
                <w:szCs w:val="20"/>
              </w:rPr>
            </w:pPr>
            <w:r w:rsidRPr="002F77DF">
              <w:rPr>
                <w:color w:val="231F20"/>
                <w:w w:val="99"/>
                <w:sz w:val="20"/>
                <w:szCs w:val="20"/>
              </w:rPr>
              <w:t>1</w:t>
            </w:r>
          </w:p>
        </w:tc>
      </w:tr>
    </w:tbl>
    <w:p w:rsidR="00514D88" w:rsidRDefault="00514D88" w:rsidP="00514D88">
      <w:pPr>
        <w:pStyle w:val="a4"/>
        <w:ind w:left="459" w:firstLine="0"/>
        <w:rPr>
          <w:b/>
          <w:lang w:val="ru-RU"/>
        </w:rPr>
      </w:pPr>
    </w:p>
    <w:p w:rsidR="002F77DF" w:rsidRPr="00514D88" w:rsidRDefault="002F77DF" w:rsidP="00514D88">
      <w:pPr>
        <w:pStyle w:val="a4"/>
        <w:ind w:left="459" w:firstLine="0"/>
        <w:rPr>
          <w:b/>
          <w:lang w:val="ru-RU"/>
        </w:rPr>
      </w:pPr>
    </w:p>
    <w:p w:rsidR="00514D88" w:rsidRPr="00514D88" w:rsidRDefault="00514D88" w:rsidP="00514D88">
      <w:pPr>
        <w:tabs>
          <w:tab w:val="left" w:pos="795"/>
        </w:tabs>
        <w:rPr>
          <w:lang w:val="ru-RU"/>
        </w:rPr>
        <w:sectPr w:rsidR="00514D88" w:rsidRPr="00514D88">
          <w:pgSz w:w="8230" w:h="11910"/>
          <w:pgMar w:top="820" w:right="200" w:bottom="380" w:left="340" w:header="340" w:footer="186" w:gutter="0"/>
          <w:cols w:space="720"/>
        </w:sectPr>
      </w:pPr>
      <w:r>
        <w:rPr>
          <w:lang w:val="ru-RU"/>
        </w:rPr>
        <w:tab/>
      </w:r>
    </w:p>
    <w:p w:rsidR="00CA5BF3" w:rsidRDefault="00CA5BF3" w:rsidP="00CA5BF3">
      <w:pPr>
        <w:pStyle w:val="a4"/>
        <w:ind w:left="659" w:firstLine="0"/>
        <w:rPr>
          <w:b/>
          <w:lang w:val="ru-RU"/>
        </w:rPr>
      </w:pPr>
    </w:p>
    <w:p w:rsidR="003F3A9E" w:rsidRPr="00A25AFE" w:rsidRDefault="00A25AFE" w:rsidP="007C4191">
      <w:pPr>
        <w:pStyle w:val="a4"/>
        <w:numPr>
          <w:ilvl w:val="0"/>
          <w:numId w:val="9"/>
        </w:numPr>
        <w:rPr>
          <w:b/>
          <w:lang w:val="ru-RU"/>
        </w:rPr>
      </w:pPr>
      <w:r w:rsidRPr="00A25AFE">
        <w:rPr>
          <w:b/>
          <w:lang w:val="ru-RU"/>
        </w:rPr>
        <w:t>Краткая инструкция по установке.</w:t>
      </w:r>
    </w:p>
    <w:p w:rsidR="00A25AFE" w:rsidRPr="00A25AFE" w:rsidRDefault="00A25AFE" w:rsidP="00A25AFE">
      <w:pPr>
        <w:pStyle w:val="a3"/>
        <w:ind w:left="426"/>
        <w:rPr>
          <w:sz w:val="20"/>
          <w:szCs w:val="20"/>
          <w:lang w:val="ru-RU"/>
        </w:rPr>
      </w:pPr>
      <w:r w:rsidRPr="00A25AFE">
        <w:rPr>
          <w:sz w:val="20"/>
          <w:szCs w:val="20"/>
          <w:lang w:val="ru-RU"/>
        </w:rPr>
        <w:t>При получении видеорегистратора проверьте его на наличие видимых повреждений. Защитные материалы, используемые для упаковки видеорегистраторов, защищают оборудование от большей части случайных ударов при транспортировке. Затем можно вскрыть упаковку и проверить комплектность поставки.</w:t>
      </w:r>
    </w:p>
    <w:p w:rsidR="00A25AFE" w:rsidRDefault="00A25AFE" w:rsidP="00A25AFE">
      <w:pPr>
        <w:pStyle w:val="a3"/>
        <w:ind w:left="426"/>
        <w:jc w:val="center"/>
        <w:rPr>
          <w:b/>
          <w:sz w:val="22"/>
          <w:szCs w:val="20"/>
        </w:rPr>
      </w:pPr>
      <w:r w:rsidRPr="00A25AFE">
        <w:rPr>
          <w:b/>
          <w:sz w:val="22"/>
          <w:szCs w:val="20"/>
          <w:lang w:val="ru-RU"/>
        </w:rPr>
        <w:t xml:space="preserve">Установка </w:t>
      </w:r>
      <w:r w:rsidRPr="00A25AFE">
        <w:rPr>
          <w:b/>
          <w:sz w:val="22"/>
          <w:szCs w:val="20"/>
        </w:rPr>
        <w:t>HDD</w:t>
      </w:r>
    </w:p>
    <w:p w:rsidR="00A25AFE" w:rsidRPr="00A25AFE" w:rsidRDefault="00A25AFE" w:rsidP="00A25AFE">
      <w:pPr>
        <w:pStyle w:val="a3"/>
        <w:ind w:left="426"/>
        <w:jc w:val="center"/>
        <w:rPr>
          <w:b/>
          <w:sz w:val="10"/>
          <w:szCs w:val="20"/>
        </w:rPr>
      </w:pPr>
    </w:p>
    <w:p w:rsidR="003F3A9E" w:rsidRDefault="00A25AFE" w:rsidP="00A25AFE">
      <w:pPr>
        <w:pStyle w:val="a3"/>
        <w:numPr>
          <w:ilvl w:val="0"/>
          <w:numId w:val="3"/>
        </w:numPr>
        <w:rPr>
          <w:b/>
          <w:sz w:val="20"/>
          <w:szCs w:val="20"/>
          <w:lang w:val="ru-RU"/>
        </w:rPr>
      </w:pPr>
      <w:r w:rsidRPr="00A25AFE">
        <w:rPr>
          <w:sz w:val="20"/>
          <w:szCs w:val="20"/>
          <w:lang w:val="ru-RU"/>
        </w:rPr>
        <w:t xml:space="preserve">Открутите винты крепления крышки </w:t>
      </w:r>
    </w:p>
    <w:p w:rsidR="00A25AFE" w:rsidRPr="00A25AFE" w:rsidRDefault="00CA5BF3" w:rsidP="00A25AFE">
      <w:pPr>
        <w:pStyle w:val="a3"/>
        <w:ind w:left="786"/>
        <w:rPr>
          <w:b/>
          <w:sz w:val="12"/>
          <w:szCs w:val="20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503311016" behindDoc="0" locked="0" layoutInCell="1" allowOverlap="1" wp14:anchorId="3AB594B4" wp14:editId="63168F10">
            <wp:simplePos x="0" y="0"/>
            <wp:positionH relativeFrom="page">
              <wp:posOffset>495300</wp:posOffset>
            </wp:positionH>
            <wp:positionV relativeFrom="paragraph">
              <wp:posOffset>130175</wp:posOffset>
            </wp:positionV>
            <wp:extent cx="1911350" cy="2209800"/>
            <wp:effectExtent l="0" t="0" r="0" b="0"/>
            <wp:wrapTopAndBottom/>
            <wp:docPr id="82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5AFE" w:rsidRDefault="00A25AFE" w:rsidP="00A25AFE">
      <w:pPr>
        <w:pStyle w:val="a3"/>
        <w:numPr>
          <w:ilvl w:val="0"/>
          <w:numId w:val="3"/>
        </w:numPr>
        <w:rPr>
          <w:sz w:val="20"/>
          <w:szCs w:val="20"/>
          <w:lang w:val="ru-RU"/>
        </w:rPr>
      </w:pPr>
      <w:r w:rsidRPr="00A25AFE">
        <w:rPr>
          <w:sz w:val="20"/>
          <w:szCs w:val="20"/>
          <w:lang w:val="ru-RU"/>
        </w:rPr>
        <w:t>Снимите крышку</w:t>
      </w:r>
    </w:p>
    <w:p w:rsidR="00A25AFE" w:rsidRPr="00A25AFE" w:rsidRDefault="00A25AFE" w:rsidP="00A25AFE">
      <w:pPr>
        <w:pStyle w:val="a3"/>
        <w:ind w:left="426"/>
        <w:rPr>
          <w:sz w:val="10"/>
          <w:szCs w:val="20"/>
          <w:lang w:val="ru-RU"/>
        </w:rPr>
      </w:pPr>
    </w:p>
    <w:p w:rsidR="00A25AFE" w:rsidRPr="00A25AFE" w:rsidRDefault="00A25AFE" w:rsidP="00A25AFE">
      <w:pPr>
        <w:pStyle w:val="a3"/>
        <w:ind w:left="426"/>
        <w:rPr>
          <w:sz w:val="20"/>
          <w:szCs w:val="20"/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73A8D49B" wp14:editId="2EF1282F">
            <wp:extent cx="2010744" cy="2678620"/>
            <wp:effectExtent l="0" t="0" r="0" b="0"/>
            <wp:docPr id="8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744" cy="267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BC9" w:rsidRDefault="00230BC9" w:rsidP="00230BC9">
      <w:pPr>
        <w:pStyle w:val="a3"/>
        <w:spacing w:before="120"/>
        <w:ind w:left="782"/>
        <w:rPr>
          <w:sz w:val="20"/>
          <w:szCs w:val="20"/>
          <w:lang w:val="ru-RU"/>
        </w:rPr>
      </w:pPr>
    </w:p>
    <w:p w:rsidR="00230BC9" w:rsidRDefault="00230BC9" w:rsidP="00230BC9">
      <w:pPr>
        <w:pStyle w:val="a3"/>
        <w:numPr>
          <w:ilvl w:val="0"/>
          <w:numId w:val="3"/>
        </w:numPr>
        <w:spacing w:before="120"/>
        <w:ind w:left="782" w:hanging="357"/>
        <w:rPr>
          <w:sz w:val="20"/>
          <w:szCs w:val="20"/>
          <w:lang w:val="ru-RU"/>
        </w:rPr>
      </w:pPr>
      <w:r w:rsidRPr="00230BC9">
        <w:rPr>
          <w:sz w:val="20"/>
          <w:szCs w:val="20"/>
          <w:lang w:val="ru-RU"/>
        </w:rPr>
        <w:t>Прикрутите HDD к основанию видеорегистратора и подключите SATA кабель и кабель питания.</w:t>
      </w:r>
    </w:p>
    <w:p w:rsidR="00230BC9" w:rsidRDefault="00230BC9" w:rsidP="00230BC9">
      <w:pPr>
        <w:pStyle w:val="a3"/>
        <w:spacing w:before="120"/>
        <w:ind w:left="782"/>
        <w:rPr>
          <w:sz w:val="20"/>
          <w:szCs w:val="20"/>
          <w:lang w:val="ru-RU"/>
        </w:rPr>
      </w:pPr>
      <w:r>
        <w:rPr>
          <w:noProof/>
          <w:sz w:val="20"/>
          <w:lang w:val="ru-RU" w:eastAsia="ru-RU"/>
        </w:rPr>
        <w:drawing>
          <wp:anchor distT="0" distB="0" distL="114300" distR="114300" simplePos="0" relativeHeight="503314088" behindDoc="0" locked="0" layoutInCell="1" allowOverlap="1" wp14:anchorId="7D27C6AB" wp14:editId="79FD9BBB">
            <wp:simplePos x="0" y="0"/>
            <wp:positionH relativeFrom="column">
              <wp:posOffset>279400</wp:posOffset>
            </wp:positionH>
            <wp:positionV relativeFrom="paragraph">
              <wp:posOffset>60325</wp:posOffset>
            </wp:positionV>
            <wp:extent cx="2998470" cy="2250440"/>
            <wp:effectExtent l="0" t="0" r="0" b="0"/>
            <wp:wrapSquare wrapText="bothSides"/>
            <wp:docPr id="8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7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47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BC9" w:rsidRPr="00230BC9" w:rsidRDefault="00230BC9" w:rsidP="00230BC9">
      <w:pPr>
        <w:pStyle w:val="a3"/>
        <w:spacing w:before="120"/>
        <w:ind w:left="782"/>
        <w:rPr>
          <w:sz w:val="20"/>
          <w:szCs w:val="20"/>
          <w:lang w:val="ru-RU"/>
        </w:rPr>
      </w:pPr>
    </w:p>
    <w:p w:rsidR="003F3A9E" w:rsidRDefault="003F3A9E" w:rsidP="00230BC9">
      <w:pPr>
        <w:pStyle w:val="a3"/>
        <w:spacing w:before="18"/>
        <w:ind w:left="786"/>
        <w:rPr>
          <w:color w:val="231F20"/>
          <w:lang w:val="ru-RU"/>
        </w:rPr>
      </w:pPr>
    </w:p>
    <w:p w:rsidR="00230BC9" w:rsidRDefault="00230BC9">
      <w:pPr>
        <w:pStyle w:val="a3"/>
        <w:spacing w:before="18"/>
        <w:ind w:left="121"/>
        <w:rPr>
          <w:color w:val="231F20"/>
          <w:lang w:val="ru-RU"/>
        </w:rPr>
      </w:pPr>
    </w:p>
    <w:p w:rsidR="00230BC9" w:rsidRDefault="00230BC9">
      <w:pPr>
        <w:pStyle w:val="a3"/>
        <w:spacing w:before="18"/>
        <w:ind w:left="121"/>
        <w:rPr>
          <w:color w:val="231F20"/>
          <w:lang w:val="ru-RU"/>
        </w:rPr>
      </w:pPr>
    </w:p>
    <w:p w:rsidR="00230BC9" w:rsidRDefault="00230BC9">
      <w:pPr>
        <w:pStyle w:val="a3"/>
        <w:spacing w:before="18"/>
        <w:ind w:left="121"/>
        <w:rPr>
          <w:color w:val="231F20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503313064" behindDoc="0" locked="0" layoutInCell="1" allowOverlap="1" wp14:anchorId="21E668B4" wp14:editId="1F4B90F7">
            <wp:simplePos x="0" y="0"/>
            <wp:positionH relativeFrom="page">
              <wp:posOffset>501650</wp:posOffset>
            </wp:positionH>
            <wp:positionV relativeFrom="paragraph">
              <wp:posOffset>1750060</wp:posOffset>
            </wp:positionV>
            <wp:extent cx="2290934" cy="3052381"/>
            <wp:effectExtent l="0" t="0" r="0" b="0"/>
            <wp:wrapTopAndBottom/>
            <wp:docPr id="84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0934" cy="3052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0BC9" w:rsidRDefault="00230BC9">
      <w:pPr>
        <w:pStyle w:val="a3"/>
        <w:spacing w:before="18"/>
        <w:ind w:left="121"/>
        <w:rPr>
          <w:color w:val="231F20"/>
          <w:lang w:val="ru-RU"/>
        </w:rPr>
      </w:pPr>
    </w:p>
    <w:p w:rsidR="00230BC9" w:rsidRPr="00230BC9" w:rsidRDefault="00230BC9" w:rsidP="00230BC9">
      <w:pPr>
        <w:rPr>
          <w:lang w:val="ru-RU"/>
        </w:rPr>
      </w:pPr>
    </w:p>
    <w:p w:rsidR="00230BC9" w:rsidRPr="00230BC9" w:rsidRDefault="00230BC9" w:rsidP="00230BC9">
      <w:pPr>
        <w:rPr>
          <w:lang w:val="ru-RU"/>
        </w:rPr>
      </w:pPr>
    </w:p>
    <w:p w:rsidR="00230BC9" w:rsidRPr="00230BC9" w:rsidRDefault="00230BC9" w:rsidP="00230BC9">
      <w:pPr>
        <w:rPr>
          <w:lang w:val="ru-RU"/>
        </w:rPr>
      </w:pPr>
    </w:p>
    <w:p w:rsidR="00230BC9" w:rsidRPr="00230BC9" w:rsidRDefault="00230BC9" w:rsidP="00230BC9">
      <w:pPr>
        <w:rPr>
          <w:lang w:val="ru-RU"/>
        </w:rPr>
      </w:pPr>
    </w:p>
    <w:p w:rsidR="00230BC9" w:rsidRPr="00230BC9" w:rsidRDefault="00230BC9" w:rsidP="00230BC9">
      <w:pPr>
        <w:rPr>
          <w:lang w:val="ru-RU"/>
        </w:rPr>
      </w:pPr>
    </w:p>
    <w:p w:rsidR="00230BC9" w:rsidRPr="00230BC9" w:rsidRDefault="00230BC9" w:rsidP="00230BC9">
      <w:pPr>
        <w:rPr>
          <w:lang w:val="ru-RU"/>
        </w:rPr>
      </w:pPr>
    </w:p>
    <w:p w:rsidR="00230BC9" w:rsidRPr="00230BC9" w:rsidRDefault="00230BC9" w:rsidP="00230BC9">
      <w:pPr>
        <w:rPr>
          <w:lang w:val="ru-RU"/>
        </w:rPr>
      </w:pPr>
    </w:p>
    <w:p w:rsidR="00230BC9" w:rsidRPr="00230BC9" w:rsidRDefault="00230BC9" w:rsidP="00230BC9">
      <w:pPr>
        <w:rPr>
          <w:lang w:val="ru-RU"/>
        </w:rPr>
      </w:pPr>
    </w:p>
    <w:p w:rsidR="00230BC9" w:rsidRPr="00230BC9" w:rsidRDefault="00230BC9" w:rsidP="00230BC9">
      <w:pPr>
        <w:rPr>
          <w:lang w:val="ru-RU"/>
        </w:rPr>
      </w:pPr>
    </w:p>
    <w:p w:rsidR="00230BC9" w:rsidRPr="00230BC9" w:rsidRDefault="00230BC9" w:rsidP="00230BC9">
      <w:pPr>
        <w:rPr>
          <w:lang w:val="ru-RU"/>
        </w:rPr>
      </w:pPr>
    </w:p>
    <w:p w:rsidR="00230BC9" w:rsidRPr="00230BC9" w:rsidRDefault="00230BC9" w:rsidP="00230BC9">
      <w:pPr>
        <w:rPr>
          <w:lang w:val="ru-RU"/>
        </w:rPr>
      </w:pPr>
    </w:p>
    <w:p w:rsidR="00230BC9" w:rsidRDefault="00230BC9" w:rsidP="00230BC9">
      <w:pPr>
        <w:ind w:firstLine="720"/>
        <w:rPr>
          <w:lang w:val="ru-RU"/>
        </w:rPr>
        <w:sectPr w:rsidR="00230BC9">
          <w:pgSz w:w="8230" w:h="11910"/>
          <w:pgMar w:top="820" w:right="200" w:bottom="380" w:left="340" w:header="340" w:footer="186" w:gutter="0"/>
          <w:cols w:space="720"/>
        </w:sectPr>
      </w:pPr>
    </w:p>
    <w:p w:rsidR="00230BC9" w:rsidRPr="00CB6584" w:rsidRDefault="00230BC9" w:rsidP="00230BC9">
      <w:pPr>
        <w:pStyle w:val="a3"/>
        <w:ind w:left="567"/>
        <w:rPr>
          <w:szCs w:val="20"/>
          <w:lang w:val="ru-RU"/>
        </w:rPr>
      </w:pPr>
    </w:p>
    <w:p w:rsidR="00230BC9" w:rsidRPr="00230BC9" w:rsidRDefault="00230BC9" w:rsidP="00230BC9">
      <w:pPr>
        <w:pStyle w:val="a3"/>
        <w:ind w:left="567"/>
        <w:rPr>
          <w:sz w:val="20"/>
          <w:szCs w:val="20"/>
          <w:lang w:val="ru-RU"/>
        </w:rPr>
      </w:pPr>
      <w:r w:rsidRPr="00230BC9">
        <w:rPr>
          <w:sz w:val="20"/>
          <w:szCs w:val="20"/>
          <w:lang w:val="ru-RU"/>
        </w:rPr>
        <w:t>Установите назад крышку видеорегистратора.</w:t>
      </w:r>
    </w:p>
    <w:p w:rsidR="00230BC9" w:rsidRPr="00230BC9" w:rsidRDefault="00230BC9" w:rsidP="00230BC9">
      <w:pPr>
        <w:pStyle w:val="a3"/>
        <w:ind w:left="567"/>
        <w:rPr>
          <w:sz w:val="20"/>
          <w:szCs w:val="20"/>
          <w:lang w:val="ru-RU"/>
        </w:rPr>
      </w:pPr>
      <w:r w:rsidRPr="00230BC9">
        <w:rPr>
          <w:sz w:val="20"/>
          <w:szCs w:val="20"/>
          <w:lang w:val="ru-RU"/>
        </w:rPr>
        <w:t xml:space="preserve">Подключите к видеорегистратору </w:t>
      </w:r>
      <w:r w:rsidRPr="00230BC9">
        <w:rPr>
          <w:sz w:val="20"/>
          <w:szCs w:val="20"/>
        </w:rPr>
        <w:t>USB</w:t>
      </w:r>
      <w:r w:rsidRPr="00230BC9">
        <w:rPr>
          <w:sz w:val="20"/>
          <w:szCs w:val="20"/>
          <w:lang w:val="ru-RU"/>
        </w:rPr>
        <w:t xml:space="preserve"> мышь и монитор через </w:t>
      </w:r>
      <w:r w:rsidRPr="00230BC9">
        <w:rPr>
          <w:sz w:val="20"/>
          <w:szCs w:val="20"/>
        </w:rPr>
        <w:t>VGA</w:t>
      </w:r>
      <w:r w:rsidRPr="00230BC9">
        <w:rPr>
          <w:sz w:val="20"/>
          <w:szCs w:val="20"/>
          <w:lang w:val="ru-RU"/>
        </w:rPr>
        <w:t xml:space="preserve"> или </w:t>
      </w:r>
      <w:r w:rsidRPr="00230BC9">
        <w:rPr>
          <w:sz w:val="20"/>
          <w:szCs w:val="20"/>
        </w:rPr>
        <w:t>HDMI</w:t>
      </w:r>
      <w:r w:rsidRPr="00230BC9">
        <w:rPr>
          <w:sz w:val="20"/>
          <w:szCs w:val="20"/>
          <w:lang w:val="ru-RU"/>
        </w:rPr>
        <w:t xml:space="preserve"> разъем на задней панели устройства. Подключите блок питания 12В из комплекта поставки.</w:t>
      </w:r>
    </w:p>
    <w:p w:rsidR="00230BC9" w:rsidRDefault="00230BC9" w:rsidP="00230BC9">
      <w:pPr>
        <w:pStyle w:val="a3"/>
        <w:ind w:left="567"/>
        <w:rPr>
          <w:sz w:val="20"/>
          <w:szCs w:val="20"/>
          <w:lang w:val="ru-RU"/>
        </w:rPr>
      </w:pPr>
      <w:r w:rsidRPr="00230BC9">
        <w:rPr>
          <w:sz w:val="20"/>
          <w:szCs w:val="20"/>
          <w:lang w:val="ru-RU"/>
        </w:rPr>
        <w:t>При первом запуске регистратор предложит запустить мастер настроек.</w:t>
      </w:r>
    </w:p>
    <w:p w:rsidR="00230BC9" w:rsidRPr="00230BC9" w:rsidRDefault="00230BC9" w:rsidP="00230BC9">
      <w:pPr>
        <w:pStyle w:val="a3"/>
        <w:ind w:left="567"/>
        <w:rPr>
          <w:b/>
          <w:sz w:val="20"/>
          <w:szCs w:val="20"/>
          <w:lang w:val="ru-RU"/>
        </w:rPr>
      </w:pPr>
      <w:r w:rsidRPr="00230BC9">
        <w:rPr>
          <w:b/>
          <w:sz w:val="20"/>
          <w:szCs w:val="20"/>
          <w:lang w:val="ru-RU"/>
        </w:rPr>
        <w:t>С помощью мастера настроек можно настроить основные параметры видеорегистратора такие как:</w:t>
      </w:r>
    </w:p>
    <w:p w:rsidR="00230BC9" w:rsidRPr="00230BC9" w:rsidRDefault="00230BC9" w:rsidP="00230BC9">
      <w:pPr>
        <w:pStyle w:val="a4"/>
        <w:numPr>
          <w:ilvl w:val="0"/>
          <w:numId w:val="5"/>
        </w:numPr>
        <w:tabs>
          <w:tab w:val="left" w:pos="1597"/>
        </w:tabs>
        <w:spacing w:before="0"/>
        <w:ind w:left="805"/>
        <w:rPr>
          <w:sz w:val="20"/>
          <w:szCs w:val="20"/>
          <w:lang w:val="ru-RU"/>
        </w:rPr>
      </w:pPr>
      <w:r w:rsidRPr="00230BC9">
        <w:rPr>
          <w:sz w:val="20"/>
          <w:szCs w:val="20"/>
          <w:lang w:val="ru-RU"/>
        </w:rPr>
        <w:t>Статус подключения видеокамер и жесткого</w:t>
      </w:r>
      <w:r w:rsidRPr="00230BC9">
        <w:rPr>
          <w:spacing w:val="-24"/>
          <w:sz w:val="20"/>
          <w:szCs w:val="20"/>
          <w:lang w:val="ru-RU"/>
        </w:rPr>
        <w:t xml:space="preserve"> </w:t>
      </w:r>
      <w:r w:rsidRPr="00230BC9">
        <w:rPr>
          <w:sz w:val="20"/>
          <w:szCs w:val="20"/>
          <w:lang w:val="ru-RU"/>
        </w:rPr>
        <w:t>диска.</w:t>
      </w:r>
    </w:p>
    <w:p w:rsidR="00230BC9" w:rsidRPr="00230BC9" w:rsidRDefault="00230BC9" w:rsidP="00230BC9">
      <w:pPr>
        <w:pStyle w:val="a4"/>
        <w:numPr>
          <w:ilvl w:val="0"/>
          <w:numId w:val="5"/>
        </w:numPr>
        <w:tabs>
          <w:tab w:val="left" w:pos="1542"/>
        </w:tabs>
        <w:spacing w:before="0"/>
        <w:ind w:left="805"/>
        <w:rPr>
          <w:sz w:val="20"/>
          <w:szCs w:val="20"/>
          <w:lang w:val="ru-RU"/>
        </w:rPr>
      </w:pPr>
      <w:r w:rsidRPr="00230BC9">
        <w:rPr>
          <w:sz w:val="20"/>
          <w:szCs w:val="20"/>
          <w:lang w:val="ru-RU"/>
        </w:rPr>
        <w:t>Настройка пользователей, включая изменение</w:t>
      </w:r>
      <w:r w:rsidRPr="00230BC9">
        <w:rPr>
          <w:spacing w:val="-10"/>
          <w:sz w:val="20"/>
          <w:szCs w:val="20"/>
          <w:lang w:val="ru-RU"/>
        </w:rPr>
        <w:t xml:space="preserve"> </w:t>
      </w:r>
      <w:r w:rsidRPr="00230BC9">
        <w:rPr>
          <w:sz w:val="20"/>
          <w:szCs w:val="20"/>
          <w:lang w:val="ru-RU"/>
        </w:rPr>
        <w:t>пароля.</w:t>
      </w:r>
    </w:p>
    <w:p w:rsidR="00230BC9" w:rsidRPr="00230BC9" w:rsidRDefault="00230BC9" w:rsidP="00230BC9">
      <w:pPr>
        <w:pStyle w:val="a4"/>
        <w:numPr>
          <w:ilvl w:val="0"/>
          <w:numId w:val="5"/>
        </w:numPr>
        <w:tabs>
          <w:tab w:val="left" w:pos="1542"/>
        </w:tabs>
        <w:spacing w:before="0"/>
        <w:ind w:left="805"/>
        <w:rPr>
          <w:sz w:val="20"/>
          <w:szCs w:val="20"/>
        </w:rPr>
      </w:pPr>
      <w:r w:rsidRPr="00230BC9">
        <w:rPr>
          <w:sz w:val="20"/>
          <w:szCs w:val="20"/>
        </w:rPr>
        <w:t>Настройка даты и</w:t>
      </w:r>
      <w:r w:rsidRPr="00230BC9">
        <w:rPr>
          <w:spacing w:val="-7"/>
          <w:sz w:val="20"/>
          <w:szCs w:val="20"/>
        </w:rPr>
        <w:t xml:space="preserve"> </w:t>
      </w:r>
      <w:r w:rsidRPr="00230BC9">
        <w:rPr>
          <w:sz w:val="20"/>
          <w:szCs w:val="20"/>
        </w:rPr>
        <w:t>времени.</w:t>
      </w:r>
    </w:p>
    <w:p w:rsidR="00230BC9" w:rsidRPr="00230BC9" w:rsidRDefault="00230BC9" w:rsidP="00230BC9">
      <w:pPr>
        <w:pStyle w:val="a4"/>
        <w:numPr>
          <w:ilvl w:val="0"/>
          <w:numId w:val="5"/>
        </w:numPr>
        <w:tabs>
          <w:tab w:val="left" w:pos="1542"/>
        </w:tabs>
        <w:spacing w:before="0"/>
        <w:ind w:left="805"/>
        <w:rPr>
          <w:sz w:val="20"/>
          <w:szCs w:val="20"/>
        </w:rPr>
      </w:pPr>
      <w:r w:rsidRPr="00230BC9">
        <w:rPr>
          <w:sz w:val="20"/>
          <w:szCs w:val="20"/>
        </w:rPr>
        <w:t>Сетевые</w:t>
      </w:r>
      <w:r w:rsidRPr="00230BC9">
        <w:rPr>
          <w:spacing w:val="-9"/>
          <w:sz w:val="20"/>
          <w:szCs w:val="20"/>
        </w:rPr>
        <w:t xml:space="preserve"> </w:t>
      </w:r>
      <w:r w:rsidRPr="00230BC9">
        <w:rPr>
          <w:sz w:val="20"/>
          <w:szCs w:val="20"/>
        </w:rPr>
        <w:t>параметры.</w:t>
      </w:r>
    </w:p>
    <w:p w:rsidR="00230BC9" w:rsidRPr="00230BC9" w:rsidRDefault="00230BC9" w:rsidP="00230BC9">
      <w:pPr>
        <w:pStyle w:val="a4"/>
        <w:numPr>
          <w:ilvl w:val="0"/>
          <w:numId w:val="5"/>
        </w:numPr>
        <w:tabs>
          <w:tab w:val="left" w:pos="1542"/>
        </w:tabs>
        <w:spacing w:before="0"/>
        <w:ind w:left="805"/>
        <w:rPr>
          <w:sz w:val="20"/>
          <w:szCs w:val="20"/>
          <w:lang w:val="ru-RU"/>
        </w:rPr>
      </w:pPr>
      <w:r w:rsidRPr="00230BC9">
        <w:rPr>
          <w:sz w:val="20"/>
          <w:szCs w:val="20"/>
          <w:lang w:val="ru-RU"/>
        </w:rPr>
        <w:t xml:space="preserve">Сканирование </w:t>
      </w:r>
      <w:r w:rsidRPr="00230BC9">
        <w:rPr>
          <w:sz w:val="20"/>
          <w:szCs w:val="20"/>
        </w:rPr>
        <w:t>QR</w:t>
      </w:r>
      <w:r w:rsidRPr="00230BC9">
        <w:rPr>
          <w:sz w:val="20"/>
          <w:szCs w:val="20"/>
          <w:lang w:val="ru-RU"/>
        </w:rPr>
        <w:t xml:space="preserve"> кода для подключения мобильных устройств по Р2Р</w:t>
      </w:r>
      <w:r w:rsidRPr="00230BC9">
        <w:rPr>
          <w:spacing w:val="-34"/>
          <w:sz w:val="20"/>
          <w:szCs w:val="20"/>
          <w:lang w:val="ru-RU"/>
        </w:rPr>
        <w:t xml:space="preserve"> </w:t>
      </w:r>
      <w:r w:rsidRPr="00230BC9">
        <w:rPr>
          <w:sz w:val="20"/>
          <w:szCs w:val="20"/>
          <w:lang w:val="ru-RU"/>
        </w:rPr>
        <w:t>протоколу.</w:t>
      </w:r>
    </w:p>
    <w:p w:rsidR="00230BC9" w:rsidRPr="00CB6584" w:rsidRDefault="00230BC9" w:rsidP="00230BC9">
      <w:pPr>
        <w:ind w:left="567"/>
        <w:rPr>
          <w:sz w:val="2"/>
          <w:lang w:val="ru-RU"/>
        </w:rPr>
      </w:pPr>
    </w:p>
    <w:p w:rsidR="00156D42" w:rsidRPr="00156D42" w:rsidRDefault="00156D42" w:rsidP="00156D42">
      <w:pPr>
        <w:pStyle w:val="a3"/>
        <w:ind w:left="567"/>
        <w:rPr>
          <w:sz w:val="20"/>
          <w:szCs w:val="20"/>
          <w:lang w:val="ru-RU"/>
        </w:rPr>
      </w:pPr>
      <w:r w:rsidRPr="00156D42">
        <w:rPr>
          <w:sz w:val="20"/>
          <w:szCs w:val="20"/>
          <w:lang w:val="ru-RU"/>
        </w:rPr>
        <w:t>Для входа в меню регистратора необходимо пройти авторизацию, для этого щелкните правой кнопкой мыши и откроется контекстное меню управления регистратором.</w:t>
      </w:r>
    </w:p>
    <w:p w:rsidR="00156D42" w:rsidRDefault="00156D42" w:rsidP="00156D42">
      <w:pPr>
        <w:pStyle w:val="a3"/>
        <w:ind w:left="567"/>
        <w:rPr>
          <w:sz w:val="20"/>
          <w:szCs w:val="20"/>
          <w:lang w:val="ru-RU"/>
        </w:rPr>
      </w:pPr>
      <w:r w:rsidRPr="00156D42">
        <w:rPr>
          <w:sz w:val="20"/>
          <w:szCs w:val="20"/>
          <w:lang w:val="ru-RU"/>
        </w:rPr>
        <w:t xml:space="preserve">Щелкните по строке Главное меню. Откроется окно авторизации. </w:t>
      </w:r>
    </w:p>
    <w:p w:rsidR="00156D42" w:rsidRPr="000105A3" w:rsidRDefault="00156D42" w:rsidP="00156D42">
      <w:pPr>
        <w:pStyle w:val="a3"/>
        <w:ind w:left="567"/>
        <w:rPr>
          <w:b/>
          <w:sz w:val="20"/>
          <w:szCs w:val="20"/>
          <w:lang w:val="ru-RU"/>
        </w:rPr>
      </w:pPr>
      <w:r w:rsidRPr="000105A3">
        <w:rPr>
          <w:b/>
          <w:sz w:val="20"/>
          <w:szCs w:val="20"/>
          <w:lang w:val="ru-RU"/>
        </w:rPr>
        <w:t>Логин по умолчанию:</w:t>
      </w:r>
      <w:r w:rsidR="0093223D" w:rsidRPr="000105A3">
        <w:rPr>
          <w:b/>
          <w:sz w:val="20"/>
          <w:szCs w:val="20"/>
          <w:lang w:val="ru-RU"/>
        </w:rPr>
        <w:t xml:space="preserve"> </w:t>
      </w:r>
      <w:r w:rsidRPr="000105A3">
        <w:rPr>
          <w:b/>
          <w:sz w:val="20"/>
          <w:szCs w:val="20"/>
        </w:rPr>
        <w:t>admin</w:t>
      </w:r>
    </w:p>
    <w:p w:rsidR="00156D42" w:rsidRPr="00156D42" w:rsidRDefault="000105A3" w:rsidP="00156D42">
      <w:pPr>
        <w:pStyle w:val="a3"/>
        <w:ind w:left="567"/>
        <w:rPr>
          <w:b/>
          <w:sz w:val="20"/>
          <w:szCs w:val="20"/>
          <w:lang w:val="ru-RU"/>
        </w:rPr>
      </w:pPr>
      <w:r w:rsidRPr="000105A3">
        <w:rPr>
          <w:b/>
          <w:sz w:val="20"/>
          <w:szCs w:val="20"/>
          <w:lang w:val="ru-RU"/>
        </w:rPr>
        <w:t>Пароль отсутствует</w:t>
      </w:r>
    </w:p>
    <w:p w:rsidR="00156D42" w:rsidRPr="00156D42" w:rsidRDefault="00156D42" w:rsidP="00156D42">
      <w:pPr>
        <w:pStyle w:val="a3"/>
        <w:ind w:left="567"/>
        <w:rPr>
          <w:sz w:val="20"/>
          <w:szCs w:val="20"/>
          <w:lang w:val="ru-RU"/>
        </w:rPr>
      </w:pPr>
      <w:r w:rsidRPr="00156D42">
        <w:rPr>
          <w:sz w:val="20"/>
          <w:szCs w:val="20"/>
          <w:lang w:val="ru-RU"/>
        </w:rPr>
        <w:t xml:space="preserve">Пароль вводится с помощью экранной клавиатуры. Пароли для учетной записей </w:t>
      </w:r>
      <w:r w:rsidRPr="00156D42">
        <w:rPr>
          <w:sz w:val="20"/>
          <w:szCs w:val="20"/>
        </w:rPr>
        <w:t>admin</w:t>
      </w:r>
      <w:r w:rsidRPr="00156D42">
        <w:rPr>
          <w:sz w:val="20"/>
          <w:szCs w:val="20"/>
          <w:lang w:val="ru-RU"/>
        </w:rPr>
        <w:t xml:space="preserve"> и можно изменить в настройках "Пользователи".</w:t>
      </w:r>
    </w:p>
    <w:p w:rsidR="00156D42" w:rsidRPr="000105A3" w:rsidRDefault="00156D42" w:rsidP="00156D42">
      <w:pPr>
        <w:pStyle w:val="a3"/>
        <w:ind w:left="567"/>
        <w:rPr>
          <w:b/>
          <w:sz w:val="20"/>
          <w:szCs w:val="20"/>
          <w:lang w:val="ru-RU"/>
        </w:rPr>
      </w:pPr>
      <w:r w:rsidRPr="000105A3">
        <w:rPr>
          <w:b/>
          <w:sz w:val="20"/>
          <w:szCs w:val="20"/>
        </w:rPr>
        <w:t>IP</w:t>
      </w:r>
      <w:r w:rsidRPr="000105A3">
        <w:rPr>
          <w:b/>
          <w:sz w:val="20"/>
          <w:szCs w:val="20"/>
          <w:lang w:val="ru-RU"/>
        </w:rPr>
        <w:t xml:space="preserve"> адрес по умолчанию: </w:t>
      </w:r>
      <w:r w:rsidR="000105A3" w:rsidRPr="000105A3">
        <w:rPr>
          <w:b/>
          <w:sz w:val="20"/>
          <w:szCs w:val="20"/>
          <w:lang w:val="ru-RU"/>
        </w:rPr>
        <w:t>192.168.1.88</w:t>
      </w:r>
    </w:p>
    <w:p w:rsidR="00156D42" w:rsidRPr="00156D42" w:rsidRDefault="00156D42" w:rsidP="00156D42">
      <w:pPr>
        <w:pStyle w:val="a3"/>
        <w:ind w:left="567"/>
        <w:rPr>
          <w:b/>
          <w:sz w:val="20"/>
          <w:szCs w:val="20"/>
          <w:lang w:val="ru-RU"/>
        </w:rPr>
      </w:pPr>
      <w:r w:rsidRPr="000105A3">
        <w:rPr>
          <w:b/>
          <w:sz w:val="20"/>
          <w:szCs w:val="20"/>
          <w:lang w:val="ru-RU"/>
        </w:rPr>
        <w:t>Маска подсети по</w:t>
      </w:r>
      <w:r w:rsidRPr="000105A3">
        <w:rPr>
          <w:b/>
          <w:spacing w:val="-12"/>
          <w:sz w:val="20"/>
          <w:szCs w:val="20"/>
          <w:lang w:val="ru-RU"/>
        </w:rPr>
        <w:t xml:space="preserve"> </w:t>
      </w:r>
      <w:r w:rsidRPr="000105A3">
        <w:rPr>
          <w:b/>
          <w:sz w:val="20"/>
          <w:szCs w:val="20"/>
          <w:lang w:val="ru-RU"/>
        </w:rPr>
        <w:t>умолчанию:</w:t>
      </w:r>
      <w:r w:rsidR="0093223D" w:rsidRPr="000105A3">
        <w:rPr>
          <w:b/>
          <w:sz w:val="20"/>
          <w:szCs w:val="20"/>
          <w:lang w:val="ru-RU"/>
        </w:rPr>
        <w:t xml:space="preserve"> </w:t>
      </w:r>
      <w:r w:rsidR="000105A3" w:rsidRPr="000105A3">
        <w:rPr>
          <w:b/>
          <w:sz w:val="20"/>
          <w:szCs w:val="20"/>
          <w:lang w:val="ru-RU"/>
        </w:rPr>
        <w:t>255.255.255.0</w:t>
      </w:r>
    </w:p>
    <w:p w:rsidR="00156D42" w:rsidRPr="00156D42" w:rsidRDefault="00156D42" w:rsidP="00156D42">
      <w:pPr>
        <w:pStyle w:val="a3"/>
        <w:ind w:left="567"/>
        <w:rPr>
          <w:sz w:val="20"/>
          <w:szCs w:val="20"/>
          <w:lang w:val="ru-RU"/>
        </w:rPr>
      </w:pPr>
      <w:r w:rsidRPr="00156D42">
        <w:rPr>
          <w:sz w:val="20"/>
          <w:szCs w:val="20"/>
          <w:lang w:val="ru-RU"/>
        </w:rPr>
        <w:t xml:space="preserve">Пароль вводится с помощью экранной клавиатуры. Пароли для учетной записей </w:t>
      </w:r>
      <w:r w:rsidRPr="00156D42">
        <w:rPr>
          <w:sz w:val="20"/>
          <w:szCs w:val="20"/>
        </w:rPr>
        <w:t>admin</w:t>
      </w:r>
      <w:r w:rsidRPr="00156D42">
        <w:rPr>
          <w:sz w:val="20"/>
          <w:szCs w:val="20"/>
          <w:lang w:val="ru-RU"/>
        </w:rPr>
        <w:t xml:space="preserve"> и можно изменить в настройках "Пользователи".</w:t>
      </w:r>
    </w:p>
    <w:p w:rsidR="00230BC9" w:rsidRPr="00CB6584" w:rsidRDefault="00230BC9" w:rsidP="00156D42">
      <w:pPr>
        <w:ind w:left="567"/>
        <w:rPr>
          <w:sz w:val="12"/>
          <w:szCs w:val="20"/>
          <w:lang w:val="ru-RU"/>
        </w:rPr>
      </w:pPr>
    </w:p>
    <w:p w:rsidR="00CB6584" w:rsidRDefault="00CB6584" w:rsidP="00CB6584">
      <w:pPr>
        <w:ind w:left="567"/>
        <w:rPr>
          <w:sz w:val="20"/>
          <w:szCs w:val="20"/>
          <w:lang w:val="ru-RU"/>
        </w:rPr>
      </w:pPr>
      <w:r w:rsidRPr="00CB6584">
        <w:rPr>
          <w:sz w:val="20"/>
          <w:szCs w:val="20"/>
          <w:lang w:val="ru-RU"/>
        </w:rPr>
        <w:t xml:space="preserve">Видеорегистратор поддерживает управление через веб-интерфейс и через ПО на ПК. Web-интерфейс позволяет просматривать изображения с камер и осуществлять  настройки видеорегистратора. </w:t>
      </w:r>
    </w:p>
    <w:p w:rsidR="00CB6584" w:rsidRPr="00CB6584" w:rsidRDefault="00CB6584" w:rsidP="00CB6584">
      <w:pPr>
        <w:ind w:left="567"/>
        <w:rPr>
          <w:sz w:val="10"/>
          <w:szCs w:val="20"/>
          <w:lang w:val="ru-RU"/>
        </w:rPr>
      </w:pPr>
    </w:p>
    <w:p w:rsidR="00CB6584" w:rsidRDefault="00CB6584" w:rsidP="00CB6584">
      <w:pPr>
        <w:ind w:left="567"/>
        <w:rPr>
          <w:b/>
          <w:sz w:val="20"/>
          <w:szCs w:val="20"/>
          <w:lang w:val="ru-RU"/>
        </w:rPr>
      </w:pPr>
      <w:r w:rsidRPr="00CB6584">
        <w:rPr>
          <w:b/>
          <w:sz w:val="20"/>
          <w:szCs w:val="20"/>
          <w:lang w:val="ru-RU"/>
        </w:rPr>
        <w:t>Для сетевого соединения видеорегистратора необходимо сделать следующее:</w:t>
      </w:r>
    </w:p>
    <w:p w:rsidR="00CB6584" w:rsidRPr="00CB6584" w:rsidRDefault="00CB6584" w:rsidP="00CB6584">
      <w:pPr>
        <w:ind w:left="567"/>
        <w:rPr>
          <w:b/>
          <w:sz w:val="12"/>
          <w:szCs w:val="20"/>
          <w:lang w:val="ru-RU"/>
        </w:rPr>
      </w:pPr>
    </w:p>
    <w:p w:rsidR="00CB6584" w:rsidRPr="00CB6584" w:rsidRDefault="00CB6584" w:rsidP="00CB6584">
      <w:pPr>
        <w:pStyle w:val="a4"/>
        <w:numPr>
          <w:ilvl w:val="0"/>
          <w:numId w:val="6"/>
        </w:numPr>
        <w:spacing w:before="0"/>
        <w:ind w:left="924" w:hanging="357"/>
        <w:rPr>
          <w:sz w:val="20"/>
          <w:szCs w:val="20"/>
          <w:lang w:val="ru-RU"/>
        </w:rPr>
      </w:pPr>
      <w:r w:rsidRPr="00CB6584">
        <w:rPr>
          <w:sz w:val="20"/>
          <w:szCs w:val="20"/>
          <w:lang w:val="ru-RU"/>
        </w:rPr>
        <w:t xml:space="preserve">Убедиться, что видеорегистратор физически подключен к локальной сети; </w:t>
      </w:r>
    </w:p>
    <w:p w:rsidR="00CB6584" w:rsidRPr="00CB6584" w:rsidRDefault="00CB6584" w:rsidP="00CB6584">
      <w:pPr>
        <w:pStyle w:val="a4"/>
        <w:numPr>
          <w:ilvl w:val="0"/>
          <w:numId w:val="6"/>
        </w:numPr>
        <w:spacing w:before="0"/>
        <w:ind w:left="924" w:hanging="357"/>
        <w:rPr>
          <w:sz w:val="20"/>
          <w:szCs w:val="20"/>
          <w:lang w:val="ru-RU"/>
        </w:rPr>
      </w:pPr>
      <w:r w:rsidRPr="00CB6584">
        <w:rPr>
          <w:sz w:val="20"/>
          <w:szCs w:val="20"/>
          <w:lang w:val="ru-RU"/>
        </w:rPr>
        <w:t xml:space="preserve">На сетевом коммутаторе должен светиться индикатор порта, к которому подключено устройство; </w:t>
      </w:r>
    </w:p>
    <w:p w:rsidR="00CB6584" w:rsidRPr="007B361B" w:rsidRDefault="00CB6584" w:rsidP="006850AE">
      <w:pPr>
        <w:pStyle w:val="a4"/>
        <w:numPr>
          <w:ilvl w:val="0"/>
          <w:numId w:val="6"/>
        </w:numPr>
        <w:spacing w:before="0"/>
        <w:ind w:left="924" w:firstLine="0"/>
        <w:rPr>
          <w:sz w:val="20"/>
          <w:szCs w:val="20"/>
          <w:lang w:val="ru-RU"/>
        </w:rPr>
      </w:pPr>
      <w:r w:rsidRPr="007B361B">
        <w:rPr>
          <w:sz w:val="20"/>
          <w:szCs w:val="20"/>
          <w:lang w:val="ru-RU"/>
        </w:rPr>
        <w:t xml:space="preserve">Задать IP-адрес, маску подсети и шлюз одной сети для ПК и видеорегистратора. </w:t>
      </w:r>
    </w:p>
    <w:p w:rsidR="00CB6584" w:rsidRPr="000105A3" w:rsidRDefault="00CB6584" w:rsidP="00CB6584">
      <w:pPr>
        <w:ind w:left="567"/>
        <w:rPr>
          <w:sz w:val="4"/>
          <w:szCs w:val="20"/>
          <w:lang w:val="ru-RU"/>
        </w:rPr>
      </w:pPr>
    </w:p>
    <w:p w:rsidR="00CB6584" w:rsidRDefault="00CB6584" w:rsidP="00CB6584">
      <w:pPr>
        <w:ind w:left="567"/>
        <w:rPr>
          <w:b/>
          <w:sz w:val="20"/>
          <w:szCs w:val="20"/>
          <w:lang w:val="ru-RU"/>
        </w:rPr>
      </w:pPr>
      <w:r w:rsidRPr="00CB6584">
        <w:rPr>
          <w:b/>
          <w:sz w:val="20"/>
          <w:szCs w:val="20"/>
          <w:lang w:val="ru-RU"/>
        </w:rPr>
        <w:t xml:space="preserve">Видеорегистратор имеет следующие сетевые настройки по умолчанию: </w:t>
      </w:r>
    </w:p>
    <w:p w:rsidR="00CB6584" w:rsidRPr="00CB6584" w:rsidRDefault="00CB6584" w:rsidP="00CB6584">
      <w:pPr>
        <w:ind w:left="567"/>
        <w:rPr>
          <w:b/>
          <w:sz w:val="12"/>
          <w:szCs w:val="20"/>
          <w:lang w:val="ru-RU"/>
        </w:rPr>
      </w:pPr>
    </w:p>
    <w:p w:rsidR="000105A3" w:rsidRPr="000105A3" w:rsidRDefault="000105A3" w:rsidP="000105A3">
      <w:pPr>
        <w:ind w:left="567"/>
        <w:rPr>
          <w:sz w:val="20"/>
          <w:szCs w:val="20"/>
          <w:lang w:val="ru-RU"/>
        </w:rPr>
      </w:pPr>
      <w:r w:rsidRPr="000105A3">
        <w:rPr>
          <w:sz w:val="20"/>
          <w:szCs w:val="20"/>
          <w:lang w:val="ru-RU"/>
        </w:rPr>
        <w:t>IP-адрес 192.168.1.88;</w:t>
      </w:r>
    </w:p>
    <w:p w:rsidR="000105A3" w:rsidRPr="000105A3" w:rsidRDefault="000105A3" w:rsidP="000105A3">
      <w:pPr>
        <w:pStyle w:val="a4"/>
        <w:numPr>
          <w:ilvl w:val="0"/>
          <w:numId w:val="6"/>
        </w:numPr>
        <w:spacing w:before="0"/>
        <w:ind w:left="924" w:hanging="357"/>
        <w:rPr>
          <w:sz w:val="20"/>
          <w:szCs w:val="20"/>
          <w:lang w:val="ru-RU"/>
        </w:rPr>
      </w:pPr>
      <w:r w:rsidRPr="000105A3">
        <w:rPr>
          <w:sz w:val="20"/>
          <w:szCs w:val="20"/>
          <w:lang w:val="ru-RU"/>
        </w:rPr>
        <w:t>маска подсети 255.255.255.0;</w:t>
      </w:r>
    </w:p>
    <w:p w:rsidR="000105A3" w:rsidRPr="000105A3" w:rsidRDefault="000105A3" w:rsidP="000105A3">
      <w:pPr>
        <w:pStyle w:val="a4"/>
        <w:numPr>
          <w:ilvl w:val="0"/>
          <w:numId w:val="6"/>
        </w:numPr>
        <w:spacing w:before="0"/>
        <w:ind w:left="924" w:hanging="357"/>
        <w:rPr>
          <w:sz w:val="20"/>
          <w:szCs w:val="20"/>
          <w:lang w:val="ru-RU"/>
        </w:rPr>
      </w:pPr>
      <w:r w:rsidRPr="000105A3">
        <w:rPr>
          <w:sz w:val="20"/>
          <w:szCs w:val="20"/>
          <w:lang w:val="ru-RU"/>
        </w:rPr>
        <w:t xml:space="preserve">шлюз 192.168.1.1. </w:t>
      </w:r>
    </w:p>
    <w:p w:rsidR="00CB6584" w:rsidRDefault="000105A3" w:rsidP="000105A3">
      <w:pPr>
        <w:pStyle w:val="a4"/>
        <w:numPr>
          <w:ilvl w:val="0"/>
          <w:numId w:val="6"/>
        </w:numPr>
        <w:spacing w:before="0"/>
        <w:ind w:left="924" w:hanging="357"/>
        <w:rPr>
          <w:sz w:val="20"/>
          <w:szCs w:val="20"/>
          <w:lang w:val="ru-RU"/>
        </w:rPr>
      </w:pPr>
      <w:r w:rsidRPr="000105A3">
        <w:rPr>
          <w:sz w:val="20"/>
          <w:szCs w:val="20"/>
          <w:lang w:val="ru-RU"/>
        </w:rPr>
        <w:t>Для проверки соединения запустите из командной строки команду: «ping 192.168.1.88».</w:t>
      </w:r>
    </w:p>
    <w:p w:rsidR="007B361B" w:rsidRDefault="007B361B" w:rsidP="007B361B">
      <w:pPr>
        <w:rPr>
          <w:sz w:val="20"/>
          <w:szCs w:val="20"/>
          <w:lang w:val="ru-RU"/>
        </w:rPr>
      </w:pPr>
    </w:p>
    <w:p w:rsidR="007B361B" w:rsidRPr="007B361B" w:rsidRDefault="007B361B" w:rsidP="007B361B">
      <w:pPr>
        <w:rPr>
          <w:sz w:val="20"/>
          <w:szCs w:val="20"/>
          <w:lang w:val="ru-RU"/>
        </w:rPr>
      </w:pPr>
    </w:p>
    <w:p w:rsidR="007B361B" w:rsidRDefault="007B361B" w:rsidP="00CB6584">
      <w:pPr>
        <w:ind w:left="567"/>
        <w:rPr>
          <w:sz w:val="20"/>
          <w:szCs w:val="20"/>
          <w:lang w:val="ru-RU"/>
        </w:rPr>
      </w:pPr>
    </w:p>
    <w:p w:rsidR="00CB6584" w:rsidRPr="000105A3" w:rsidRDefault="00CB6584" w:rsidP="00CB6584">
      <w:pPr>
        <w:ind w:left="567"/>
        <w:rPr>
          <w:sz w:val="20"/>
          <w:szCs w:val="20"/>
          <w:lang w:val="ru-RU"/>
        </w:rPr>
      </w:pPr>
      <w:r w:rsidRPr="00CB6584">
        <w:rPr>
          <w:sz w:val="20"/>
          <w:szCs w:val="20"/>
          <w:lang w:val="ru-RU"/>
        </w:rPr>
        <w:t xml:space="preserve">Откройте браузер «Internet Explorer» и впишите IP-адрес видеорегистратора в адресной строке браузера. Например, если у видеорегистратора адрес </w:t>
      </w:r>
      <w:r w:rsidR="000105A3" w:rsidRPr="000105A3">
        <w:rPr>
          <w:sz w:val="20"/>
          <w:szCs w:val="20"/>
          <w:lang w:val="ru-RU"/>
        </w:rPr>
        <w:t>192.168.1.88,</w:t>
      </w:r>
      <w:r w:rsidRPr="000105A3">
        <w:rPr>
          <w:sz w:val="20"/>
          <w:szCs w:val="20"/>
          <w:lang w:val="ru-RU"/>
        </w:rPr>
        <w:t>то введите</w:t>
      </w:r>
    </w:p>
    <w:p w:rsidR="00CB6584" w:rsidRPr="000105A3" w:rsidRDefault="00CB6584" w:rsidP="00CB6584">
      <w:pPr>
        <w:ind w:left="567"/>
        <w:rPr>
          <w:sz w:val="20"/>
          <w:szCs w:val="20"/>
          <w:lang w:val="ru-RU"/>
        </w:rPr>
      </w:pPr>
      <w:r w:rsidRPr="000105A3">
        <w:rPr>
          <w:sz w:val="20"/>
          <w:szCs w:val="20"/>
          <w:lang w:val="ru-RU"/>
        </w:rPr>
        <w:t xml:space="preserve">«http:// </w:t>
      </w:r>
      <w:r w:rsidR="000105A3" w:rsidRPr="000105A3">
        <w:rPr>
          <w:sz w:val="20"/>
          <w:szCs w:val="20"/>
          <w:lang w:val="ru-RU"/>
        </w:rPr>
        <w:t>192.168.1.88</w:t>
      </w:r>
      <w:r w:rsidRPr="000105A3">
        <w:rPr>
          <w:sz w:val="20"/>
          <w:szCs w:val="20"/>
          <w:lang w:val="ru-RU"/>
        </w:rPr>
        <w:t xml:space="preserve">» в адресную строку «Internet Explorer». При первом подключении к web-интерфейсу, появится системное сообщение с предложением установить компонент ActiveX. </w:t>
      </w:r>
    </w:p>
    <w:p w:rsidR="00CB6584" w:rsidRPr="00CB6584" w:rsidRDefault="00CB6584" w:rsidP="00CB6584">
      <w:pPr>
        <w:ind w:left="567"/>
        <w:rPr>
          <w:b/>
          <w:sz w:val="20"/>
          <w:szCs w:val="20"/>
          <w:lang w:val="ru-RU"/>
        </w:rPr>
      </w:pPr>
      <w:r w:rsidRPr="000105A3">
        <w:rPr>
          <w:b/>
          <w:sz w:val="20"/>
          <w:szCs w:val="20"/>
          <w:lang w:val="ru-RU"/>
        </w:rPr>
        <w:t>Если сообщение не появится сразу</w:t>
      </w:r>
      <w:r w:rsidRPr="00CB6584">
        <w:rPr>
          <w:b/>
          <w:sz w:val="20"/>
          <w:szCs w:val="20"/>
          <w:lang w:val="ru-RU"/>
        </w:rPr>
        <w:t xml:space="preserve">, то оно появится через минуту после входа в web-интерфейс. </w:t>
      </w:r>
    </w:p>
    <w:p w:rsidR="00CB6584" w:rsidRDefault="00CB6584" w:rsidP="00CB6584">
      <w:pPr>
        <w:ind w:left="567"/>
        <w:rPr>
          <w:sz w:val="20"/>
          <w:szCs w:val="20"/>
          <w:lang w:val="ru-RU"/>
        </w:rPr>
      </w:pPr>
      <w:r w:rsidRPr="00CB6584">
        <w:rPr>
          <w:sz w:val="20"/>
          <w:szCs w:val="20"/>
          <w:lang w:val="ru-RU"/>
        </w:rPr>
        <w:t xml:space="preserve">Нажмите на кнопку «ОК», после чего операционная система автоматически установит компоненты. </w:t>
      </w:r>
    </w:p>
    <w:p w:rsidR="00CB6584" w:rsidRPr="00CB6584" w:rsidRDefault="00CB6584" w:rsidP="00CB6584">
      <w:pPr>
        <w:ind w:left="567"/>
        <w:rPr>
          <w:b/>
          <w:sz w:val="20"/>
          <w:szCs w:val="20"/>
          <w:lang w:val="ru-RU"/>
        </w:rPr>
      </w:pPr>
      <w:r w:rsidRPr="00CB6584">
        <w:rPr>
          <w:sz w:val="20"/>
          <w:szCs w:val="20"/>
          <w:lang w:val="ru-RU"/>
        </w:rPr>
        <w:t xml:space="preserve">Если вы не смогли автоматически </w:t>
      </w:r>
      <w:r>
        <w:rPr>
          <w:sz w:val="20"/>
          <w:szCs w:val="20"/>
          <w:lang w:val="ru-RU"/>
        </w:rPr>
        <w:t xml:space="preserve">установить компоненты ActiveX, </w:t>
      </w:r>
      <w:r w:rsidRPr="00CB6584">
        <w:rPr>
          <w:b/>
          <w:sz w:val="20"/>
          <w:szCs w:val="20"/>
          <w:lang w:val="ru-RU"/>
        </w:rPr>
        <w:t>проверьте настройки браузера.</w:t>
      </w:r>
    </w:p>
    <w:p w:rsidR="00CB6584" w:rsidRDefault="00CB6584" w:rsidP="00CB6584">
      <w:pPr>
        <w:ind w:left="567"/>
        <w:rPr>
          <w:b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Для этого выберите </w:t>
      </w:r>
      <w:r w:rsidRPr="00CB6584">
        <w:rPr>
          <w:b/>
          <w:sz w:val="20"/>
          <w:szCs w:val="20"/>
          <w:lang w:val="ru-RU"/>
        </w:rPr>
        <w:t>пункт меню</w:t>
      </w:r>
    </w:p>
    <w:p w:rsidR="00CB6584" w:rsidRPr="00CB6584" w:rsidRDefault="00CB6584" w:rsidP="00CB6584">
      <w:pPr>
        <w:ind w:left="567"/>
        <w:rPr>
          <w:sz w:val="6"/>
          <w:szCs w:val="20"/>
          <w:lang w:val="ru-RU"/>
        </w:rPr>
      </w:pPr>
    </w:p>
    <w:p w:rsidR="00CB6584" w:rsidRDefault="00CB6584" w:rsidP="00CB6584">
      <w:pPr>
        <w:ind w:left="567"/>
        <w:rPr>
          <w:sz w:val="20"/>
          <w:szCs w:val="20"/>
          <w:lang w:val="ru-RU"/>
        </w:rPr>
      </w:pPr>
      <w:r w:rsidRPr="00CB6584">
        <w:rPr>
          <w:sz w:val="20"/>
          <w:szCs w:val="20"/>
          <w:lang w:val="ru-RU"/>
        </w:rPr>
        <w:t>«Сервис» - «Свойства обозревателя» -«Безопасность» - «Другой». Включите все элементы ActiveX.</w:t>
      </w:r>
    </w:p>
    <w:p w:rsidR="00CB6584" w:rsidRPr="00CB6584" w:rsidRDefault="00CB6584" w:rsidP="00CB6584">
      <w:pPr>
        <w:ind w:left="567"/>
        <w:rPr>
          <w:sz w:val="20"/>
          <w:szCs w:val="20"/>
          <w:lang w:val="ru-RU"/>
        </w:rPr>
      </w:pPr>
    </w:p>
    <w:p w:rsidR="00CB6584" w:rsidRDefault="00CB6584" w:rsidP="00CB6584">
      <w:pPr>
        <w:ind w:left="567"/>
        <w:rPr>
          <w:sz w:val="20"/>
          <w:szCs w:val="20"/>
          <w:lang w:val="ru-RU"/>
        </w:rPr>
      </w:pPr>
      <w:r w:rsidRPr="00CB6584">
        <w:rPr>
          <w:sz w:val="20"/>
          <w:szCs w:val="20"/>
          <w:lang w:val="ru-RU"/>
        </w:rPr>
        <w:t xml:space="preserve">После успешной установки компонента ActiveX вы попадете на страницу авторизации устройства. </w:t>
      </w:r>
    </w:p>
    <w:p w:rsidR="00CB6584" w:rsidRDefault="00CB6584" w:rsidP="00CB6584">
      <w:pPr>
        <w:ind w:left="567"/>
        <w:rPr>
          <w:sz w:val="20"/>
          <w:szCs w:val="20"/>
          <w:lang w:val="ru-RU"/>
        </w:rPr>
      </w:pPr>
      <w:r w:rsidRPr="00CB6584">
        <w:rPr>
          <w:sz w:val="20"/>
          <w:szCs w:val="20"/>
          <w:lang w:val="ru-RU"/>
        </w:rPr>
        <w:t>Для того, чтобы попасть в web-интерфейс, необходимо ввести Имя пользователя и</w:t>
      </w:r>
      <w:r>
        <w:rPr>
          <w:sz w:val="20"/>
          <w:szCs w:val="20"/>
          <w:lang w:val="ru-RU"/>
        </w:rPr>
        <w:t xml:space="preserve"> пароль в соответствующие поля.</w:t>
      </w:r>
    </w:p>
    <w:p w:rsidR="00CB6584" w:rsidRPr="00CB6584" w:rsidRDefault="00CB6584" w:rsidP="00CB6584">
      <w:pPr>
        <w:ind w:left="567"/>
        <w:rPr>
          <w:b/>
          <w:sz w:val="20"/>
          <w:szCs w:val="20"/>
          <w:lang w:val="ru-RU"/>
        </w:rPr>
      </w:pPr>
      <w:r w:rsidRPr="00CB6584">
        <w:rPr>
          <w:b/>
          <w:sz w:val="20"/>
          <w:szCs w:val="20"/>
          <w:lang w:val="ru-RU"/>
        </w:rPr>
        <w:t xml:space="preserve">По умолчанию используется имя </w:t>
      </w:r>
      <w:r w:rsidRPr="000105A3">
        <w:rPr>
          <w:b/>
          <w:sz w:val="20"/>
          <w:szCs w:val="20"/>
          <w:lang w:val="ru-RU"/>
        </w:rPr>
        <w:t>поль</w:t>
      </w:r>
      <w:r w:rsidR="000105A3">
        <w:rPr>
          <w:b/>
          <w:sz w:val="20"/>
          <w:szCs w:val="20"/>
          <w:lang w:val="ru-RU"/>
        </w:rPr>
        <w:t>зователя «admin», пароль отсутствует</w:t>
      </w:r>
      <w:r w:rsidRPr="000105A3">
        <w:rPr>
          <w:b/>
          <w:sz w:val="20"/>
          <w:szCs w:val="20"/>
          <w:lang w:val="ru-RU"/>
        </w:rPr>
        <w:t>.</w:t>
      </w:r>
    </w:p>
    <w:p w:rsidR="00CB6584" w:rsidRDefault="00CB6584" w:rsidP="00CB6584">
      <w:pPr>
        <w:ind w:left="567"/>
        <w:rPr>
          <w:sz w:val="20"/>
          <w:szCs w:val="20"/>
          <w:lang w:val="ru-RU"/>
        </w:rPr>
      </w:pPr>
      <w:r w:rsidRPr="00CB6584">
        <w:rPr>
          <w:sz w:val="20"/>
          <w:szCs w:val="20"/>
          <w:lang w:val="ru-RU"/>
        </w:rPr>
        <w:t>После успешной авторизации вы попадете в главное окно web-интерфейса.</w:t>
      </w:r>
    </w:p>
    <w:p w:rsidR="00CB6584" w:rsidRPr="00CB6584" w:rsidRDefault="00CB6584" w:rsidP="00CB6584">
      <w:pPr>
        <w:ind w:left="567"/>
        <w:rPr>
          <w:sz w:val="20"/>
          <w:szCs w:val="20"/>
          <w:lang w:val="ru-RU"/>
        </w:rPr>
      </w:pPr>
    </w:p>
    <w:p w:rsidR="00CB6584" w:rsidRDefault="00CB6584" w:rsidP="00CB6584">
      <w:pPr>
        <w:ind w:left="567"/>
        <w:rPr>
          <w:sz w:val="20"/>
          <w:szCs w:val="20"/>
          <w:lang w:val="ru-RU"/>
        </w:rPr>
      </w:pPr>
      <w:r w:rsidRPr="00CB6584">
        <w:rPr>
          <w:b/>
          <w:sz w:val="20"/>
          <w:szCs w:val="20"/>
          <w:lang w:val="ru-RU"/>
        </w:rPr>
        <w:t>Для подключения к устройству по технологии «P2P» необходимо</w:t>
      </w:r>
      <w:r w:rsidRPr="00CB6584">
        <w:rPr>
          <w:sz w:val="20"/>
          <w:szCs w:val="20"/>
          <w:lang w:val="ru-RU"/>
        </w:rPr>
        <w:t xml:space="preserve"> убедиться, что обеспечен доступ в сеть Интернет, установить галочку «Включить» в меню «P2P» и сохраните изменения. Статус подключен</w:t>
      </w:r>
      <w:r>
        <w:rPr>
          <w:sz w:val="20"/>
          <w:szCs w:val="20"/>
          <w:lang w:val="ru-RU"/>
        </w:rPr>
        <w:t>ия должен изменить на «Онлайн».</w:t>
      </w:r>
    </w:p>
    <w:p w:rsidR="00156D42" w:rsidRDefault="00CB6584" w:rsidP="00CB6584">
      <w:pPr>
        <w:ind w:left="567"/>
        <w:rPr>
          <w:sz w:val="20"/>
          <w:szCs w:val="20"/>
          <w:lang w:val="ru-RU"/>
        </w:rPr>
      </w:pPr>
      <w:r w:rsidRPr="00CB6584">
        <w:rPr>
          <w:sz w:val="20"/>
          <w:szCs w:val="20"/>
          <w:lang w:val="ru-RU"/>
        </w:rPr>
        <w:t>После этого можно подключиться, используя серийный номер или QR код, через мобильное приложения VSS mobile (iOS или Android)  или через WEB сайт: http://www.vssweb.net/</w:t>
      </w:r>
    </w:p>
    <w:p w:rsidR="00CB6584" w:rsidRDefault="00CB6584" w:rsidP="00CB6584">
      <w:pPr>
        <w:ind w:left="567"/>
        <w:rPr>
          <w:sz w:val="20"/>
          <w:szCs w:val="20"/>
          <w:lang w:val="ru-RU"/>
        </w:rPr>
      </w:pPr>
    </w:p>
    <w:p w:rsidR="00CB6584" w:rsidRDefault="00CB6584" w:rsidP="00CB6584">
      <w:pPr>
        <w:ind w:left="567"/>
        <w:rPr>
          <w:sz w:val="20"/>
          <w:szCs w:val="20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03315112" behindDoc="0" locked="0" layoutInCell="1" allowOverlap="1" wp14:anchorId="2CF77148" wp14:editId="2BC18F21">
                <wp:simplePos x="0" y="0"/>
                <wp:positionH relativeFrom="page">
                  <wp:posOffset>1390650</wp:posOffset>
                </wp:positionH>
                <wp:positionV relativeFrom="paragraph">
                  <wp:posOffset>99667</wp:posOffset>
                </wp:positionV>
                <wp:extent cx="2355809" cy="1387503"/>
                <wp:effectExtent l="0" t="0" r="0" b="0"/>
                <wp:wrapSquare wrapText="bothSides"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09" cy="1387503"/>
                          <a:chOff x="6" y="135"/>
                          <a:chExt cx="3126" cy="2014"/>
                        </a:xfrm>
                      </wpg:grpSpPr>
                      <wps:wsp>
                        <wps:cNvPr id="8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132" y="21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F50A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" y="20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F50A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" y="135"/>
                            <a:ext cx="1248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0" y="135"/>
                            <a:ext cx="1248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06" y="1423"/>
                            <a:ext cx="997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584" w:rsidRPr="00CB6584" w:rsidRDefault="00CB6584" w:rsidP="00CB6584">
                              <w:pPr>
                                <w:spacing w:before="6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6584">
                                <w:rPr>
                                  <w:color w:val="231F20"/>
                                  <w:sz w:val="20"/>
                                  <w:szCs w:val="20"/>
                                </w:rPr>
                                <w:t xml:space="preserve">Android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5" y="1389"/>
                            <a:ext cx="112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584" w:rsidRPr="00CB6584" w:rsidRDefault="00CB6584" w:rsidP="00CB6584">
                              <w:pPr>
                                <w:spacing w:before="7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6584">
                                <w:rPr>
                                  <w:color w:val="231F20"/>
                                  <w:sz w:val="20"/>
                                  <w:szCs w:val="20"/>
                                </w:rPr>
                                <w:t xml:space="preserve">IPhone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77148" id="Group 86" o:spid="_x0000_s1026" style="position:absolute;left:0;text-align:left;margin-left:109.5pt;margin-top:7.85pt;width:185.5pt;height:109.25pt;z-index:503315112;mso-position-horizontal-relative:page" coordorigin="6,135" coordsize="3126,2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lt8mlwUAADYbAAAOAAAAZHJzL2Uyb0RvYy54bWzsWduO2zYQfS/QfxD0&#10;rliSZVsS4g12fQkCpO2iST+AlmiLiESqJL32Jui/d4YUfd00RtIuksIGbFO8Ds8MzwxHL19tm9p7&#10;oFIxwcd+9CL0PcoLUTK+Gvt/vJ8Hqe8pTXhJasHp2H+kyn918/NPLzdtTmNRibqk0oNJuMo37div&#10;tG7zXk8VFW2IeiFayqFxKWRDNDzKVa+UZAOzN3UvDsNhbyNk2UpRUKWgdmob/Rsz/3JJC/3bcqmo&#10;9uqxD7Jp8yvN7wJ/ezcvSb6SpK1Y0YlBvkKKhjAOi+6mmhJNvLVkZ1M1rJBCiaV+UYimJ5ZLVlCz&#10;B9hNFJ7s5rUU69bsZZVvVu0OJoD2BKevnrb49eFeeqwc++nQ9zhpQEdmWQ+eAZxNu8qhz2vZvmvv&#10;pd0hFN+K4oOC5t5pOz6vbGdvsflFlDAfWWthwNkuZYNTwLa9rdHB404HdKu9Airj/mCQhpnvFdAW&#10;9dPRIOxbLRUVqBLHgaCmbeDqZ93YfhRDGw4EMBNs7ZHcLmoE7QTDXYG1qT2g6tsAfVeRlho9KQTL&#10;AQqmbwF9yzj1jDy4MPSYcItlseUdlh4Xk4rwFTVzvX9sAbfI7OBoCD4oUMQXse1H/djAFEdJZnFy&#10;CMMxQIiM7e/wIXkrlX5NReNhYezXILNRGnl4q7SF0nVBHXIxZ3UN9SSvubcZ+yPA3AxQomYlNmKb&#10;kqvFpJbeA8EDOB+Et27do24485SoyvYroWRlhgPAS7NIRUk568qasNqWQf6a4zqwORCzK9mT9ykL&#10;s1k6S5MgiYezIAmn0+B2PkmC4TwaDab96WQyjf5CkaMkr1hZUo5SOxaIksuMouMje353PLCDp3c8&#10;uzFJENb9G6HBOK1arWUuRPl4LxFyrAc7fSaDzcAyDgy2O//PZLD2UMfh0JwTo1DDB1dr/fGstWVF&#10;Dt/uJEHp7CR92a/DKL2W1O8maS6aoyHyw7oNwLW2RLMFq5l+NGECnHIUij/cswKpFx/2TJ0NnOFD&#10;M67qRYZ7XS87BiiSFcbx7cj6VrUQYSBT76ukFBskK/AplsCPZ+nh45Eci5q1ji6x3O0YgpQTJ/8E&#10;aDaAmIpi3VCubUQkaQ2bF1xVrFW+J3PaLCg4ePmmBDkLiMY0OJdWMq4NXz9FnXF6G4ZZfBdMBuEE&#10;qHM0C26zZBSMwtkoCZM0mkQTR51rRQEVUk9b9u3c2TkK4/kMCRwTJckRIetYit8Be+MblJZUFxVW&#10;L4HBu3rwDbsGg/oeaNTBRW40TsA0DoMN50SjOAH3bmIULCFZu1DjzJVKkNMgfYkrxU0cOI/v1L0d&#10;Oe8jHz83nw6Qg26f9YOW6k2s/CkDWMO7OAvmw3QUJPNkEGSjMA3CKLvLhmGSJdO5MzvrsU1oZa8P&#10;4GjPjsyTcfG5x8b4JRvEA6OlA6FP45cQP+d7I3nDNFxjatZAHL3rRPLPBS27gAPFdxbu/m1I4EwU&#10;arEIX8taUPhxeHV3pbh3vBojerghZN//Da9CqH3lVYj3UbEX8Wo0SiGwuxIrX53cGz5PPldi/e+I&#10;tbtndcQKT5c5Esw9Wf0dZ6GezgdkIxdlvsco4k5svcikNnB1oENMsHh6C/UYOZoYx+ZZ/iG2PBhq&#10;L4kXnb4k7FIoSdzlVlxYk6GQGNUMhs7PuaSNu/x3+YFrUAN8dw1qDjIxFwQ1aK5oodZW9XaxhWgA&#10;K23Kw5MCLlPgGCChDIVKyI++t4Hk7NhXf64J3gbrNxwOJ3TRriBdYeEKhBcwdOxr37PFibYZ3zVc&#10;elYVzGyPFxe3kJlcMpPd2ksBasWHZ8y77BKFe2I4zBY+HzFEad/dd9KTrGEUxd2FZ5CZIO563zE5&#10;zatb/nfc8jk1mLcSJoWyP5vfH0OYFwvwcsbc3roXSfj25/DZMMr+ddfN3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GpI9bXgAAAACgEAAA8AAABkcnMvZG93bnJl&#10;di54bWxMj8FOwzAQRO9I/IO1SNyok5RAG+JUVQWcKiRaJNSbG2+TqPE6it0k/XuWExx33mh2Jl9N&#10;thUD9r5xpCCeRSCQSmcaqhR87d8eFiB80GR06wgVXNHDqri9yXVm3EifOOxCJTiEfKYV1CF0mZS+&#10;rNFqP3MdErOT660OfPaVNL0eOdy2MomiJ2l1Q/yh1h1uaizPu4tV8D7qcT2PX4ft+bS5Hvbpx/c2&#10;RqXu76b1C4iAU/gzw299rg4Fdzq6CxkvWgVJvOQtgUH6DIIN6TJi4chk/piALHL5f0LxAwAA//8D&#10;AFBLAwQKAAAAAAAAACEAv09WqlQIAABUCAAAFAAAAGRycy9tZWRpYS9pbWFnZTEucG5niVBORw0K&#10;GgoAAAANSUhEUgAAARgAAAEYCAMAAACwUBm+AAADAFBMVEUBAgL///8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b0Y5MAAAAAWJLR0QAiAUdSAAAAAlwSFlzAAAOxAAADsQBlSsOGwAABO1JREFUeJzt20ty&#10;G0kQBFHi/pfWSjRTIz0QWYCJNMBrN438RD5tuJmvm298Xz8d4Lc+YeAJA08YeMLAEwbeX5iv9fu3&#10;8TImrpxbwsfzlcdnCQM7hIEdwsAOYWCHMLBDGNhxhUkHXZYtjj6fU/g0MAdnCQOlwkCpMFAqDJQK&#10;A6XCQGn+2yAFGkvjYZff0oD9QTHd/ixhhBFGGGGEeSeY2LF4G4OxI8USRpj7jhRLGGHuO1IsYYS5&#10;70ixfgIm3pX6c640bt5RpBNGGGGEEUYYYT4A5jjeXLp33pyQgpyfJQxcIAxcIAxcIAxcIAxcIAxc&#10;UAXa39WkfG3pgXM6Sxg4Sxg4Sxg4Sxg4Sxg4Sxg46/n/9S+mTKUHJ6SpTenqrqcHCAMDhIEBwsAA&#10;YWCAMDBAmNtidXN0mjob7o+eV6Ufvzv3W4SBLcLAFmFgizCwRRjY8lkwRUvMtc986RwHNJvj1GbO&#10;PFwYYYRZXiCMMLsLhDmCWYxtwqbSJt6lpMlT5GiyCiOMMMIII4ww7wwzZy/mxHFxatGxCVnVFAcJ&#10;kzuFEeYmDNcUBwmTOz8TppjevJj28ltKmaen1zQ244QRRpiHjc04YYQR5mFjM675MyLminfFmrGl&#10;iX68cp4DP6ad8yUvSimMMLuUwgizSynMO8HklvRjOiHtOPib6TJ8XxrvEUYYYdpSYaBUGCgVBko3&#10;MOmg5l3Hr0WaAE26gilmFUYYYcIuYYR5FESYapcwr4MpUjbzDoI0IuPXOD1+TDXCCHP/URj4KAx8&#10;FAY+CgMfz2HmBIuDnr12vn0xrumITxh4wsATBp4w8ISBJwy8pnjOtQgb33n2cUcK2cz5/s/F6rRT&#10;GGHuV6edwghzvzrtFObTYJqx45a5Me4sVi7wDoCbDmGEebD5WlOkjPcJI8xdynifMMKUmed4x6Xj&#10;j/NBza6mNGYVBrIKA1mFgazCQFZhIKswkLX6i6PgakrnzMWqGCffl1bmCxaBhBFGGGGEEUYYeP8H&#10;Js2bx8fQqSNmn/vHmgYmZk2NwggjjDDCCPN7YZq3YMqrw4BYuhgXS3ONMFAjDNQIAzXCQI0wUCMM&#10;1PQHQaA0INYU/fHMecceZv4oDHwUBj4KAx+FgY/CwEdh4GPzV0n8CmML0VQzH338Gphry5hyHCuM&#10;MDdhuGVMOY4VRpibMNxSnFlcAH9NNDXHKzd5/p1a4QkjjDD3u4SBXcLALmFglzCw68UwaU6+5Lg0&#10;7mryFAHmDmGgQxjoEAY6hIEOYaBDGOioYM7njZ0LicXKOUFTWl0gDKwUBlYKAyuFgZXCwEphYGWM&#10;Wbwm1nzl2BJ95jl9Z6a41MZfiydMjjevFkYYWjavFkYYWjavfgOY+aL0Fjvn34q7ms3z8YtxkE4Y&#10;SCcMpBMG0gkD6YSBdMJAunHCfvUieyxdXLIPEAdca+Ovafw+V4y3GC6MMLvhwgizGy7M74NpkqSD&#10;onNzyXlN89IAYYR5dMi8QxjYIQzsEAZ2CAM7hIEdr4KZGxc1Y8c8J2ZNu/LXS6cwwggjjDDCfDIM&#10;1Bav6U+r4tdLjTDCCCOMMML8dpjmoJiySDD/I+wDzONiuiKkMHSWMHCWMHCWMHCWMHCWMHBW/ssl&#10;vSZ7kbnp2Pzr7TvmUmHmRmGgURhoFAYahYFGYaDx+f/1712fMPCEgScMPGHgCQNPGHjCwPsDtZmn&#10;z75T6HcAAAAASUVORK5CYIJQSwMECgAAAAAAAAAhAEGls/ltCAAAbQgAABQAAABkcnMvbWVkaWEv&#10;aW1hZ2UyLnBuZ4lQTkcNChoKAAAADUlIRFIAAAEYAAABGAgDAAAAsFAZvgAAAwBQTFRFAQIC////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29GOTAAAAAFiS0dEAIgFHUgAAAAJcEhZcwAADsQAAA7EAZUr&#10;DhsAAAUGSURBVHic7ZtBUhxBEAPZ/3/aFxPhsStb6h4iGLNZt6FVKik5cOLj5Yzz8d0BnjqCgREM&#10;jGBgBAPzG8zH1lwd/vzR8ME70zsbpDjxY8tNMBhEMBBEMBBEMBBEMBBEMBBkMOI5OZ48F5TY+sRg&#10;q5xgSCYYkAkGZIIBmWBA1pbkE2WSL5KV2eJHLCcYwQhGMIIRzM8Dw8NiNmBK0Y1lghEM3xEM3BEM&#10;3BEM3HkcmI7Vokqp3jI9KicYKCcYKCcYKCcYKCcYKCcYKLdoXJ4YBHvIEp7oxjvn5QRDMsGATDAg&#10;EwzIBAOyvT+wMdaTP7bKCQbKCQbKCQbKCQbKCQbKCQbK3fm3HD5+EbxYkF4G2SIIlzxqd2NVMLAq&#10;GFgVDKwKBlbfG0x5dU+W7uTYO3ei9fQimJdgBCMYwRSp+I5g4M4XgLkoUkZmwXzK4lGWwJQRF0cF&#10;A0cFA0cFA0cFA0cFA0dbMOwa02HS2CG1Y9PoxrUFIxjBCEYwgnk4mOTKXWP90i0FmY5Gcim1YCC1&#10;YCC1YCC1YCC1YCD1Aszece4wfLABy2KVZF2mXoxgYAQDIxgYwcAIBkYwMFPGaFSm56Scnn8b3WY0&#10;iCOYsCoYWBUMrAoGVgUDq1uNy4yRRXdgKsnWm71TUMEIRjCCEYxgHgcmGpUzHC/TM5/yaLkTjwpG&#10;MIIRjGCeAqb8iK4JTHIryZY7kyyOYAQjGMEIRjBPBdO1m164/rTDgU9gJus4k4FgBCMYwQjm+8BM&#10;s3WIZTE976SP8g7LFtkEA9kEA9kEA9kEA9kEA9kEA9mm3b3it9MPgtgrWfMdFvz1M8EIBmXTi2AE&#10;w7LpRTBrMKy4EfikV3qJ9YePvaOCEYxgBCMYwTwcTKpykpF3YnostNhMfVoDwYCBYMBAMGAgGDAQ&#10;DBgs/g6nwOX79ML1u2uxa2SREgiGagsGagsGagsGagsGagsGai+MpkClK5peXqaPraN7bmWrzy/s&#10;IBjoIBjoIBjoIBjoIJjq+LSbXrZglzlKzPHoIBAM+AgGfAQDPoIBH8GAj2DAJ4PZy90RiRmjwUmC&#10;5LZKlTJyFcFAFcFAFcFAFcFAlbcAE4+XgXku4tSo/OCS5ccqL8sFA3LBgFwwIBcMyAUDcsFAUoZw&#10;OzDLeLhXt9kyFwx8CAY+BAMfgoEPwcDHFcxe4zJwqsKxbtRn8ZBtcVQwghGMYAQjmMeBmRxKSmV6&#10;lpXIuB1f49QxqGBoVTCwKhhYFQysCgZWu0OxJKcvDaYXnq2jLJt2Pr9YIRhQCAYUggGFYEAhGFAI&#10;ZqnYq1KW5E2Ocz7T0ZhAMIIRjGAE831gSvMbSZJBmZ7d9jCyqWAEszgnGDgnGDgnGDgnGDgXwZxM&#10;iWxR4s+XxYUDPrzTvggGXgQDL4KBF8HAi2DgZe/vMB+fPspCqepenDJochMM7AgGdgQDO4KBHcHA&#10;jmBgZ/XPoqkK199rzG5szXGTIBp86lKVyTWdEIxgXoNMMP+4phOCeTMwMf1JyfPZc5tSYdCVz8WO&#10;vU9kghGMYAQjGPK52LH3iexdwcT0HKG0ZrdkEN3ijmAEIxjBCOY/BnMyJ1WmF4zb/mrGVc4oGMgo&#10;GMgoGMgoGMgoGMgoGIiVqsRhspwn1Y/tOCi7CUYwghGMYKoq7MZB74ApJ6XbS8KeCXNEtlXudXUQ&#10;zOgpGPAUDHgKBjwFA56CAc87/5bzs0cwMIKBEQyMYGAEAyMYmF9pg6Movr+QgQAAAABJRU5ErkJg&#10;glBLAQItABQABgAIAAAAIQCxgme2CgEAABMCAAATAAAAAAAAAAAAAAAAAAAAAABbQ29udGVudF9U&#10;eXBlc10ueG1sUEsBAi0AFAAGAAgAAAAhADj9If/WAAAAlAEAAAsAAAAAAAAAAAAAAAAAOwEAAF9y&#10;ZWxzLy5yZWxzUEsBAi0AFAAGAAgAAAAhAP2W3yaXBQAANhsAAA4AAAAAAAAAAAAAAAAAOgIAAGRy&#10;cy9lMm9Eb2MueG1sUEsBAi0AFAAGAAgAAAAhAC5s8ADFAAAApQEAABkAAAAAAAAAAAAAAAAA/QcA&#10;AGRycy9fcmVscy9lMm9Eb2MueG1sLnJlbHNQSwECLQAUAAYACAAAACEAakj1teAAAAAKAQAADwAA&#10;AAAAAAAAAAAAAAD5CAAAZHJzL2Rvd25yZXYueG1sUEsBAi0ACgAAAAAAAAAhAL9PVqpUCAAAVAgA&#10;ABQAAAAAAAAAAAAAAAAABgoAAGRycy9tZWRpYS9pbWFnZTEucG5nUEsBAi0ACgAAAAAAAAAhAEGl&#10;s/ltCAAAbQgAABQAAAAAAAAAAAAAAAAAjBIAAGRycy9tZWRpYS9pbWFnZTIucG5nUEsFBgAAAAAH&#10;AAcAvgEAACsbAAAAAA==&#10;">
                <v:line id="Line 4" o:spid="_x0000_s1027" style="position:absolute;visibility:visible;mso-wrap-style:square" from="3132,2149" to="3132,2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nhwsEAAADbAAAADwAAAGRycy9kb3ducmV2LnhtbERPTYvCMBC9C/sfwix4kTVVYZFqlCos&#10;eBDBKux1aMam2ExKk62tv94chD0+3vd629tadNT6yrGC2TQBQVw4XXGp4Hr5+VqC8AFZY+2YFAzk&#10;Ybv5GK0x1e7BZ+ryUIoYwj5FBSaEJpXSF4Ys+qlriCN3c63FEGFbSt3iI4bbWs6T5FtarDg2GGxo&#10;b6i4539Wwe/uujjLzkxMZk+L53EY8uy+V2r82WcrEIH68C9+uw9awTKOjV/i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WeHCwQAAANsAAAAPAAAAAAAAAAAAAAAA&#10;AKECAABkcnMvZG93bnJldi54bWxQSwUGAAAAAAQABAD5AAAAjwMAAAAA&#10;" strokecolor="#0f50a0" strokeweight=".20003mm">
                  <v:stroke dashstyle="dash"/>
                </v:line>
                <v:line id="Line 6" o:spid="_x0000_s1028" style="position:absolute;visibility:visible;mso-wrap-style:square" from="6,2064" to="6,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Z7GcIAAADbAAAADwAAAGRycy9kb3ducmV2LnhtbERPz2vCMBS+C/sfwhvsIpo6QWY1ShUG&#10;O8jAWtj10TybYvNSmqy2++vNYeDx4/u93Q+2ET11vnasYDFPQBCXTtdcKSgun7MPED4ga2wck4KR&#10;POx3L5Mtptrd+Ux9HioRQ9inqMCE0KZS+tKQRT93LXHkrq6zGCLsKqk7vMdw28j3JFlJizXHBoMt&#10;HQ2Vt/zXKvg5FMuz7M3UZPZ7+Xcaxzy7HZV6ex2yDYhAQ3iK/91fWsE6ro9f4g+Qu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fZ7GcIAAADbAAAADwAAAAAAAAAAAAAA&#10;AAChAgAAZHJzL2Rvd25yZXYueG1sUEsFBgAAAAAEAAQA+QAAAJADAAAAAA==&#10;" strokecolor="#0f50a0" strokeweight=".20003mm">
                  <v:stroke dashstyle="dash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9" type="#_x0000_t75" style="position:absolute;left:245;top:135;width:1248;height:1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FrLXAAAAA2wAAAA8AAABkcnMvZG93bnJldi54bWxEj0FLAzEUhO+C/yE8oTebaKno2rSIpeDR&#10;VtHrY/PchG5els1rm/57IxQ8DjPzDbNYldirI405JLZwNzWgiNvkAncWPj82t4+gsiA77BOThTNl&#10;WC2vrxbYuHTiLR130qkK4dygBS8yNFrn1lPEPE0DcfV+0hhRqhw77UY8VXjs9b0xDzpi4LrgcaBX&#10;T+1+d4gWTFeCGJmluX4fQlzv/Td/FWsnN+XlGZRQkf/wpf3mLDzN4e9L/QF6+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UWstcAAAADbAAAADwAAAAAAAAAAAAAAAACfAgAA&#10;ZHJzL2Rvd25yZXYueG1sUEsFBgAAAAAEAAQA9wAAAIwDAAAAAA==&#10;">
                  <v:imagedata r:id="rId18" o:title=""/>
                </v:shape>
                <v:shape id="Picture 12" o:spid="_x0000_s1030" type="#_x0000_t75" style="position:absolute;left:1780;top:135;width:1248;height:1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A3MHFAAAA2wAAAA8AAABkcnMvZG93bnJldi54bWxEj0FrwkAUhO8F/8PyBG91Yw/Bpm5CsQii&#10;vTTG+2v2NZuafRuyq8b+erdQ6HGYmW+YVTHaTlxo8K1jBYt5AoK4drrlRkF12DwuQfiArLFzTApu&#10;5KHIJw8rzLS78gddytCICGGfoQITQp9J6WtDFv3c9cTR+3KDxRDl0Eg94DXCbSefkiSVFluOCwZ7&#10;WhuqT+XZKjj87D+/9+X79njcbarq7XxLT6ZVajYdX19ABBrDf/ivvdUKnlP4/RJ/gMz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ANzBxQAAANsAAAAPAAAAAAAAAAAAAAAA&#10;AJ8CAABkcnMvZG93bnJldi54bWxQSwUGAAAAAAQABAD3AAAAkQMAAAAA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1" type="#_x0000_t202" style="position:absolute;left:406;top:1423;width:997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    <v:textbox inset="0,0,0,0">
                    <w:txbxContent>
                      <w:p w:rsidR="00CB6584" w:rsidRPr="00CB6584" w:rsidRDefault="00CB6584" w:rsidP="00CB6584">
                        <w:pPr>
                          <w:spacing w:before="6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6584">
                          <w:rPr>
                            <w:color w:val="231F20"/>
                            <w:sz w:val="20"/>
                            <w:szCs w:val="20"/>
                          </w:rPr>
                          <w:t xml:space="preserve">Android </w:t>
                        </w:r>
                      </w:p>
                    </w:txbxContent>
                  </v:textbox>
                </v:shape>
                <v:shape id="Text Box 14" o:spid="_x0000_s1032" type="#_x0000_t202" style="position:absolute;left:1835;top:1389;width:1128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    <v:textbox inset="0,0,0,0">
                    <w:txbxContent>
                      <w:p w:rsidR="00CB6584" w:rsidRPr="00CB6584" w:rsidRDefault="00CB6584" w:rsidP="00CB6584">
                        <w:pPr>
                          <w:spacing w:before="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6584">
                          <w:rPr>
                            <w:color w:val="231F20"/>
                            <w:sz w:val="20"/>
                            <w:szCs w:val="20"/>
                          </w:rPr>
                          <w:t xml:space="preserve">IPhone </w:t>
                        </w: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</w:p>
    <w:p w:rsidR="00CB6584" w:rsidRDefault="00CB6584" w:rsidP="00CB6584">
      <w:pPr>
        <w:ind w:left="567"/>
        <w:rPr>
          <w:sz w:val="20"/>
          <w:szCs w:val="20"/>
          <w:lang w:val="ru-RU"/>
        </w:rPr>
      </w:pPr>
    </w:p>
    <w:p w:rsidR="00CB6584" w:rsidRDefault="00CB6584" w:rsidP="00CB6584">
      <w:pPr>
        <w:ind w:left="567"/>
        <w:rPr>
          <w:sz w:val="20"/>
          <w:szCs w:val="20"/>
          <w:lang w:val="ru-RU"/>
        </w:rPr>
      </w:pPr>
    </w:p>
    <w:p w:rsidR="00CB6584" w:rsidRDefault="00CB6584" w:rsidP="00CB6584">
      <w:pPr>
        <w:ind w:left="567"/>
        <w:rPr>
          <w:sz w:val="20"/>
          <w:szCs w:val="20"/>
          <w:lang w:val="ru-RU"/>
        </w:rPr>
      </w:pPr>
    </w:p>
    <w:p w:rsidR="00CB6584" w:rsidRDefault="00CB6584" w:rsidP="00CB6584">
      <w:pPr>
        <w:ind w:left="567"/>
        <w:rPr>
          <w:sz w:val="20"/>
          <w:szCs w:val="20"/>
          <w:lang w:val="ru-RU"/>
        </w:rPr>
      </w:pPr>
    </w:p>
    <w:p w:rsidR="00CB6584" w:rsidRDefault="00CB6584" w:rsidP="00CB6584">
      <w:pPr>
        <w:ind w:left="567"/>
        <w:rPr>
          <w:sz w:val="20"/>
          <w:szCs w:val="20"/>
          <w:lang w:val="ru-RU"/>
        </w:rPr>
      </w:pPr>
    </w:p>
    <w:p w:rsidR="00CB6584" w:rsidRDefault="00CB6584" w:rsidP="00CB6584">
      <w:pPr>
        <w:ind w:left="567"/>
        <w:rPr>
          <w:sz w:val="20"/>
          <w:szCs w:val="20"/>
          <w:lang w:val="ru-RU"/>
        </w:rPr>
      </w:pPr>
    </w:p>
    <w:p w:rsidR="00CB6584" w:rsidRDefault="00CB6584" w:rsidP="00CB6584">
      <w:pPr>
        <w:ind w:left="567"/>
        <w:rPr>
          <w:sz w:val="20"/>
          <w:szCs w:val="20"/>
          <w:lang w:val="ru-RU"/>
        </w:rPr>
      </w:pPr>
    </w:p>
    <w:p w:rsidR="00CB6584" w:rsidRDefault="00CB6584" w:rsidP="00CB6584">
      <w:pPr>
        <w:ind w:left="567"/>
        <w:rPr>
          <w:sz w:val="20"/>
          <w:szCs w:val="20"/>
          <w:lang w:val="ru-RU"/>
        </w:rPr>
      </w:pPr>
    </w:p>
    <w:p w:rsidR="00CB6584" w:rsidRDefault="00CB6584" w:rsidP="00CB6584">
      <w:pPr>
        <w:ind w:left="567"/>
        <w:rPr>
          <w:sz w:val="20"/>
          <w:szCs w:val="20"/>
          <w:lang w:val="ru-RU"/>
        </w:rPr>
      </w:pPr>
    </w:p>
    <w:p w:rsidR="00CB6584" w:rsidRDefault="00CB6584" w:rsidP="00CB6584">
      <w:pPr>
        <w:ind w:left="567"/>
        <w:rPr>
          <w:sz w:val="20"/>
          <w:szCs w:val="20"/>
          <w:lang w:val="ru-RU"/>
        </w:rPr>
      </w:pPr>
    </w:p>
    <w:p w:rsidR="00CB6584" w:rsidRDefault="00CB6584" w:rsidP="00CB6584">
      <w:pPr>
        <w:ind w:left="567"/>
        <w:rPr>
          <w:sz w:val="20"/>
          <w:szCs w:val="20"/>
          <w:lang w:val="ru-RU"/>
        </w:rPr>
      </w:pPr>
    </w:p>
    <w:p w:rsidR="00CB6584" w:rsidRDefault="00CB6584" w:rsidP="00CB6584">
      <w:pPr>
        <w:rPr>
          <w:sz w:val="20"/>
          <w:szCs w:val="20"/>
          <w:lang w:val="ru-RU"/>
        </w:rPr>
      </w:pPr>
    </w:p>
    <w:p w:rsidR="00CB6584" w:rsidRDefault="00CB6584" w:rsidP="00CB6584">
      <w:pPr>
        <w:rPr>
          <w:sz w:val="20"/>
          <w:szCs w:val="20"/>
          <w:lang w:val="ru-RU"/>
        </w:rPr>
      </w:pPr>
    </w:p>
    <w:p w:rsidR="00CB6584" w:rsidRPr="00CB6584" w:rsidRDefault="00CB6584" w:rsidP="00CB6584">
      <w:pPr>
        <w:rPr>
          <w:sz w:val="20"/>
          <w:szCs w:val="20"/>
          <w:lang w:val="ru-RU"/>
        </w:rPr>
        <w:sectPr w:rsidR="00CB6584" w:rsidRPr="00CB6584">
          <w:pgSz w:w="8230" w:h="11910"/>
          <w:pgMar w:top="820" w:right="200" w:bottom="380" w:left="340" w:header="340" w:footer="186" w:gutter="0"/>
          <w:cols w:space="720"/>
        </w:sectPr>
      </w:pPr>
    </w:p>
    <w:p w:rsidR="003F3A9E" w:rsidRDefault="003F3A9E">
      <w:pPr>
        <w:pStyle w:val="a3"/>
        <w:spacing w:before="18"/>
        <w:ind w:left="121"/>
        <w:rPr>
          <w:color w:val="231F20"/>
          <w:lang w:val="ru-RU"/>
        </w:rPr>
      </w:pPr>
    </w:p>
    <w:p w:rsidR="00224B2E" w:rsidRPr="007C4191" w:rsidRDefault="00224B2E">
      <w:pPr>
        <w:pStyle w:val="a3"/>
        <w:ind w:left="1256"/>
        <w:rPr>
          <w:sz w:val="20"/>
          <w:lang w:val="ru-RU"/>
        </w:rPr>
      </w:pPr>
    </w:p>
    <w:p w:rsidR="00224B2E" w:rsidRPr="007C4191" w:rsidRDefault="00224B2E">
      <w:pPr>
        <w:pStyle w:val="a3"/>
        <w:spacing w:before="5"/>
        <w:rPr>
          <w:sz w:val="16"/>
          <w:lang w:val="ru-RU"/>
        </w:rPr>
      </w:pPr>
    </w:p>
    <w:p w:rsidR="00224B2E" w:rsidRPr="007C4191" w:rsidRDefault="00224B2E">
      <w:pPr>
        <w:pStyle w:val="a3"/>
        <w:ind w:left="1334"/>
        <w:rPr>
          <w:sz w:val="20"/>
          <w:lang w:val="ru-RU"/>
        </w:rPr>
      </w:pPr>
    </w:p>
    <w:p w:rsidR="00224B2E" w:rsidRPr="00707E71" w:rsidRDefault="00224B2E">
      <w:pPr>
        <w:pStyle w:val="a3"/>
        <w:spacing w:before="7"/>
        <w:rPr>
          <w:sz w:val="3"/>
          <w:lang w:val="ru-RU"/>
        </w:rPr>
      </w:pPr>
    </w:p>
    <w:p w:rsidR="00224B2E" w:rsidRPr="007C4191" w:rsidRDefault="00224B2E">
      <w:pPr>
        <w:pStyle w:val="a3"/>
        <w:ind w:left="1302"/>
        <w:rPr>
          <w:sz w:val="20"/>
          <w:lang w:val="ru-RU"/>
        </w:rPr>
      </w:pPr>
    </w:p>
    <w:p w:rsidR="00224B2E" w:rsidRPr="007C4191" w:rsidRDefault="00224B2E">
      <w:pPr>
        <w:pStyle w:val="a3"/>
        <w:ind w:left="1179"/>
        <w:rPr>
          <w:sz w:val="20"/>
          <w:lang w:val="ru-RU"/>
        </w:rPr>
      </w:pPr>
    </w:p>
    <w:p w:rsidR="00224B2E" w:rsidRPr="007C4191" w:rsidRDefault="002F77DF">
      <w:pPr>
        <w:ind w:left="705"/>
        <w:rPr>
          <w:sz w:val="20"/>
          <w:lang w:val="ru-RU"/>
        </w:rPr>
      </w:pPr>
      <w:r w:rsidRPr="007C4191">
        <w:rPr>
          <w:spacing w:val="83"/>
          <w:position w:val="1"/>
          <w:sz w:val="20"/>
          <w:lang w:val="ru-RU"/>
        </w:rPr>
        <w:t xml:space="preserve"> </w:t>
      </w:r>
    </w:p>
    <w:sectPr w:rsidR="00224B2E" w:rsidRPr="007C4191" w:rsidSect="00C372AF">
      <w:headerReference w:type="default" r:id="rId20"/>
      <w:footerReference w:type="default" r:id="rId21"/>
      <w:pgSz w:w="8230" w:h="11910"/>
      <w:pgMar w:top="860" w:right="180" w:bottom="380" w:left="340" w:header="340" w:footer="1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8A7" w:rsidRDefault="002F77DF">
      <w:r>
        <w:separator/>
      </w:r>
    </w:p>
  </w:endnote>
  <w:endnote w:type="continuationSeparator" w:id="0">
    <w:p w:rsidR="002878A7" w:rsidRDefault="002F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B2E" w:rsidRDefault="002F77DF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7776" behindDoc="1" locked="0" layoutInCell="1" allowOverlap="1">
              <wp:simplePos x="0" y="0"/>
              <wp:positionH relativeFrom="page">
                <wp:posOffset>286385</wp:posOffset>
              </wp:positionH>
              <wp:positionV relativeFrom="page">
                <wp:posOffset>7283450</wp:posOffset>
              </wp:positionV>
              <wp:extent cx="4645660" cy="0"/>
              <wp:effectExtent l="10160" t="6350" r="11430" b="12700"/>
              <wp:wrapNone/>
              <wp:docPr id="2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456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B2E4A7" id="Line 10" o:spid="_x0000_s1026" style="position:absolute;z-index:-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55pt,573.5pt" to="388.35pt,5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/MIgIAAEQEAAAOAAAAZHJzL2Uyb0RvYy54bWysU01v2zAMvQ/YfxB8T/xR102NOMVgJ7t0&#10;a4B2P0CR5FiYLAmSEicY9t9HyXHQbJdh2EWmTOrx8ZFcPp16gY7MWK5kFaXzJEJMEkW53FfRt7fN&#10;bBEh67CkWCjJqujMbPS0+vhhOeiSZapTgjKDAETactBV1Dmnyzi2pGM9tnOlmQRnq0yPHVzNPqYG&#10;D4DeizhLkiIelKHaKMKshb/N6IxWAb9tGXEvbWuZQ6KKgJsLpwnnzp/xaonLvcG64+RCA/8Dix5z&#10;CUmvUA12GB0M/wOq58Qoq1o3J6qPVdtywkINUE2a/FbNa4c1C7WAOFZfZbL/D5Z8PW4N4rSKsjxC&#10;EvfQo2cuGUqDNoO2JYTUcmt8deQkX/WzIt8tkqrusNyzwPHtrOFd6tWMb574i9WQYTd8URRi8MGp&#10;INSpNb2HBAnQKfTjfO0HOzlE4Gde5PdFAW0jky/G5fRQG+s+M9Ujb1SRANIBGB+frfNEcDmF+DxS&#10;bbgQod1CogHYZg9JEl5YJTj1Xh9nzX5XC4OOGCYmu0s3WRAC0G7CPHSDbTfGBdc4S0YdJA1pOobp&#10;+mI7zMVoA5CQPhEUCUQv1jgrPx6Tx/VivchneVasZ3nSNLNPmzqfFZv04b65a+q6SX96zmledpxS&#10;Jj3taW7T/O/m4rJB48RdJ/cqUHyLHpQEstM3kA5d9o31i2bLnaLnrZm6D6Magi9r5Xfh/R3s98u/&#10;+gUAAP//AwBQSwMEFAAGAAgAAAAhAALKM9zdAAAADAEAAA8AAABkcnMvZG93bnJldi54bWxMjz1P&#10;wzAQhnck/oN1SGzUCUobFOJUgGBgKw20YnPjI7GIz1HstOHfcwwIxnvv0ftRrmfXiyOOwXpSkC4S&#10;EEiNN5ZaBa/109UNiBA1Gd17QgVfGGBdnZ+VujD+RC943MZWsAmFQivoYhwKKUPTodNh4Qck/n34&#10;0enI59hKM+oTm7teXifJSjptiRM6PeBDh83ndnIKpnqzuV8+6roPRtpst39u7Nu7UpcX890tiIhz&#10;/IPhpz5Xh4o7HfxEJoheQbZMmWQ9zXIexUSer3IQh19JVqX8P6L6BgAA//8DAFBLAQItABQABgAI&#10;AAAAIQC2gziS/gAAAOEBAAATAAAAAAAAAAAAAAAAAAAAAABbQ29udGVudF9UeXBlc10ueG1sUEsB&#10;Ai0AFAAGAAgAAAAhADj9If/WAAAAlAEAAAsAAAAAAAAAAAAAAAAALwEAAF9yZWxzLy5yZWxzUEsB&#10;Ai0AFAAGAAgAAAAhAAfhv8wiAgAARAQAAA4AAAAAAAAAAAAAAAAALgIAAGRycy9lMm9Eb2MueG1s&#10;UEsBAi0AFAAGAAgAAAAhAALKM9zdAAAADAEAAA8AAAAAAAAAAAAAAAAAfAQAAGRycy9kb3ducmV2&#10;LnhtbFBLBQYAAAAABAAEAPMAAACGBQAAAAA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7800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7289165</wp:posOffset>
              </wp:positionV>
              <wp:extent cx="779145" cy="114300"/>
              <wp:effectExtent l="0" t="2540" r="1905" b="0"/>
              <wp:wrapNone/>
              <wp:docPr id="2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14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4B2E" w:rsidRDefault="002F77DF">
                          <w:pPr>
                            <w:spacing w:line="155" w:lineRule="exact"/>
                            <w:ind w:left="20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12"/>
                            </w:rPr>
                            <w:t>Web</w:t>
                          </w:r>
                          <w:r>
                            <w:rPr>
                              <w:rFonts w:ascii="PMingLiU" w:eastAsia="PMingLiU" w:hint="eastAsia"/>
                              <w:color w:val="231F20"/>
                              <w:sz w:val="12"/>
                            </w:rPr>
                            <w:t>：</w:t>
                          </w:r>
                          <w:hyperlink r:id="rId1">
                            <w:r>
                              <w:rPr>
                                <w:b/>
                                <w:color w:val="1B75BC"/>
                                <w:sz w:val="12"/>
                                <w:u w:val="single" w:color="1B75BC"/>
                              </w:rPr>
                              <w:t>www.sarmatt</w:t>
                            </w:r>
                            <w:r>
                              <w:rPr>
                                <w:b/>
                                <w:color w:val="1B75BC"/>
                                <w:sz w:val="12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231F20"/>
                                <w:sz w:val="12"/>
                              </w:rPr>
                              <w:t>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33pt;margin-top:573.95pt;width:61.35pt;height:9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ZNsg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EUYCdJCjx7oYNCtHFBiy9N3OgWv+w78zADb0GaXqu7uZPldIyHXDRE7eqOU7BtKKqAX2pv+s6sj&#10;jrYg2/6TrCAM2RvpgIZatbZ2UA0E6NCmx1NrLJUSNheLJIxnGJVwFIbxZeBa55N0utwpbT5Q2SJr&#10;ZFhB5x04OdxpY8mQdHKxsYQsGOeu+1y82ADHcQdCw1V7Zkm4Zj4lQbJZbpaxF0fzjRcHee7dFOvY&#10;mxfhYpZf5ut1Hv6yccM4bVhVUWHDTMIK4z9r3FHioyRO0tKSs8rCWUpa7bZrrtCBgLAL97mSw8nZ&#10;zX9JwxUBcnmVUhjFwW2UeMV8ufDiIp55ySJYekGY3CbzIE7ivHiZ0h0T9N9TQn2Gk1k0G7V0Jv0q&#10;t8B9b3MjacsMjA7O2gwvT04ktQrciMq11hDGR/tZKSz9cymg3VOjnV6tREexmmE7uJfhxGy1vJXV&#10;IwhYSRAYqBTGHhiNVD8x6mGEZFj/2BNFMeIfBTwCO28mQ03GdjKIKOFqhg1Go7k241zad4rtGkAe&#10;n5mQN/BQauZEfGZxfF4wFlwuxxFm587zf+d1HrSr3wAAAP//AwBQSwMEFAAGAAgAAAAhAAb3wlXg&#10;AAAADAEAAA8AAABkcnMvZG93bnJldi54bWxMj8FOwzAQRO9I/IO1SNyoUwRuEuJUFYITEiINB45O&#10;vE2sxusQu234e5wTHHd2NPOm2M52YGecvHEkYb1KgCG1ThvqJHzWr3cpMB8UaTU4Qgk/6GFbXl8V&#10;KtfuQhWe96FjMYR8riT0IYw5577t0Sq/ciNS/B3cZFWI59RxPalLDLcDv08Swa0yFBt6NeJzj+1x&#10;f7ISdl9UvZjv9+ajOlSmrrOE3sRRytubefcELOAc/syw4Ed0KCNT406kPRskCBGnhKivHzYZsMWR&#10;phtgzSKJxwx4WfD/I8pfAAAA//8DAFBLAQItABQABgAIAAAAIQC2gziS/gAAAOEBAAATAAAAAAAA&#10;AAAAAAAAAAAAAABbQ29udGVudF9UeXBlc10ueG1sUEsBAi0AFAAGAAgAAAAhADj9If/WAAAAlAEA&#10;AAsAAAAAAAAAAAAAAAAALwEAAF9yZWxzLy5yZWxzUEsBAi0AFAAGAAgAAAAhAAQWdk2yAgAAsAUA&#10;AA4AAAAAAAAAAAAAAAAALgIAAGRycy9lMm9Eb2MueG1sUEsBAi0AFAAGAAgAAAAhAAb3wlXgAAAA&#10;DAEAAA8AAAAAAAAAAAAAAAAADAUAAGRycy9kb3ducmV2LnhtbFBLBQYAAAAABAAEAPMAAAAZBgAA&#10;AAA=&#10;" filled="f" stroked="f">
              <v:textbox inset="0,0,0,0">
                <w:txbxContent>
                  <w:p w:rsidR="00224B2E" w:rsidRDefault="002F77DF">
                    <w:pPr>
                      <w:spacing w:line="155" w:lineRule="exact"/>
                      <w:ind w:left="20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31F20"/>
                        <w:sz w:val="12"/>
                      </w:rPr>
                      <w:t>Web</w:t>
                    </w:r>
                    <w:r>
                      <w:rPr>
                        <w:rFonts w:ascii="PMingLiU" w:eastAsia="PMingLiU" w:hint="eastAsia"/>
                        <w:color w:val="231F20"/>
                        <w:sz w:val="12"/>
                      </w:rPr>
                      <w:t>：</w:t>
                    </w:r>
                    <w:hyperlink r:id="rId2">
                      <w:r>
                        <w:rPr>
                          <w:b/>
                          <w:color w:val="1B75BC"/>
                          <w:sz w:val="12"/>
                          <w:u w:val="single" w:color="1B75BC"/>
                        </w:rPr>
                        <w:t>www.sarmatt</w:t>
                      </w:r>
                      <w:r>
                        <w:rPr>
                          <w:b/>
                          <w:color w:val="1B75BC"/>
                          <w:sz w:val="12"/>
                        </w:rPr>
                        <w:t>.</w:t>
                      </w:r>
                      <w:r>
                        <w:rPr>
                          <w:b/>
                          <w:color w:val="231F20"/>
                          <w:sz w:val="12"/>
                        </w:rPr>
                        <w:t>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B2E" w:rsidRDefault="00224B2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8A7" w:rsidRDefault="002F77DF">
      <w:r>
        <w:separator/>
      </w:r>
    </w:p>
  </w:footnote>
  <w:footnote w:type="continuationSeparator" w:id="0">
    <w:p w:rsidR="002878A7" w:rsidRDefault="002F7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B2E" w:rsidRDefault="002F77DF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3307728" behindDoc="1" locked="0" layoutInCell="1" allowOverlap="1">
              <wp:simplePos x="0" y="0"/>
              <wp:positionH relativeFrom="page">
                <wp:posOffset>438785</wp:posOffset>
              </wp:positionH>
              <wp:positionV relativeFrom="page">
                <wp:posOffset>215900</wp:posOffset>
              </wp:positionV>
              <wp:extent cx="323215" cy="307340"/>
              <wp:effectExtent l="635" t="0" r="0" b="635"/>
              <wp:wrapNone/>
              <wp:docPr id="28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3215" cy="307340"/>
                        <a:chOff x="691" y="340"/>
                        <a:chExt cx="509" cy="484"/>
                      </a:xfrm>
                    </wpg:grpSpPr>
                    <pic:pic xmlns:pic="http://schemas.openxmlformats.org/drawingml/2006/picture">
                      <pic:nvPicPr>
                        <pic:cNvPr id="3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" y="339"/>
                          <a:ext cx="395" cy="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660"/>
                          <a:ext cx="509" cy="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E24F12" id="Group 12" o:spid="_x0000_s1026" style="position:absolute;margin-left:34.55pt;margin-top:17pt;width:25.45pt;height:24.2pt;z-index:-8752;mso-position-horizontal-relative:page;mso-position-vertical-relative:page" coordorigin="691,340" coordsize="509,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rKZqzAMAAHcNAAAOAAAAZHJzL2Uyb0RvYy54bWzsV9tu2zgQfV9g/0HQ&#10;u6KLZeuC2EVi2cEC6W6w234ALVEWUYkUSNpOsOi/d4aUfIkLdNHuS4sYsMDrcOacMyPq9t1z1zp7&#10;KhUTfO6GN4HrUF6KivHt3P34Ye2lrqM04RVpBadz94Uq993i999uD31OI9GItqLSASNc5Yd+7jZa&#10;97nvq7KhHVE3oqccJmshO6KhK7d+JckBrHetHwXBzD8IWfVSlFQpGC3spLsw9uualvqvulZUO+3c&#10;Bd+0eUrz3ODTX9ySfCtJ37BycIN8hxcdYRwOPZoqiCbOTrIrUx0rpVCi1jel6HxR16ykJgaIJgxe&#10;RfMgxa43sWzzw7Y/wgTQvsLpu82Wf+6fpMOquRsBU5x0wJE51gkjBOfQb3NY8yD7f/onaSOE5qMo&#10;PymY9l/PY39rFzubw3tRgT2y08KA81zLDk1A2M6z4eDlyAF91k4Jg5NoEoVT1ylhahIkk3jgqGyA&#10;SNw1y0LXwcnTzGrYOw0yuzFOY3TeJ7k90rg5uLW47VmZw3+AE1pXcH5bdrBL7yR1ByPdf7LREflp&#10;13vAfE8027CW6RejYkAHneL7J1Yiytg5MTMB4VpmYBpPdUIT3rjK7iEYk+HF4WLZEL6ld6qHBIC0&#10;hP3jkJTi0FBSKRxGjC6tmO6FH5uW9WvWtkgctoeIIYdeafAroFl9F6LcdZRrm7CSthC84KphvXId&#10;mdNuQ0F/8o8qNCoBJTwqjcehJkwS/Ruld0GQRffechosvThIVt5dFideEqySOIjTcBkuP+PuMM53&#10;igIMpC16NvgKo1fefjVjhtpic9HktLMnpnJYNYFDRlWjiyAwhAR9VbL8G8CGddDWkuqywWYNyA3j&#10;sPg4YWA+IYscKMivb6ZMMout+CeZLV0IkUmbbMyZJL2QPshCKv1ARedgA3AGLw3OZA8w27jGJegx&#10;F8i2iaPlFwMQgB0Zwz9nKAuyVbpKYy+OZitgqCi8u/Uy9mbrMJkWk2K5LMKRoYZVFeV4zI8TZPAW&#10;LatGjSq53SxbaYlbm98AiDot81EoJzdGUtEYImpFl4VRHNxHmbeepYkXr+OplyVB6gVhdp/NgjiL&#10;i/VlSI+M0x8PyTnM3WwaTQ1LZ06jyM5iC8zvOjaSd0zDS7Vl3dxNj4tIjmm/4pWhVhPW2vYZFOj+&#10;CQqgeyTayBUFOtQL0OtPWEajqzI6QfQuC+AvUEYjI5yRu3NFv5XR8Q4Br1S4Q8xmw+0Ckx7L6PEG&#10;EUKhtbVxvLSMNfKtjL6V0f+zjJq7KdzuTeEdvkTw8+G8D+3z76XFF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HRsBpTeAAAACAEAAA8AAABkcnMvZG93bnJldi54&#10;bWxMj0FrwkAUhO+F/oflFXqrm6gVm2YjIm1PUqgWSm/P5JkEs29Ddk3iv+/zVI/DDDPfpKvRNqqn&#10;zteODcSTCBRx7oqaSwPf+/enJSgfkAtsHJOBC3lYZfd3KSaFG/iL+l0olZSwT9BAFUKbaO3ziiz6&#10;iWuJxTu6zmIQ2ZW66HCQctvoaRQttMWaZaHCljYV5afd2Rr4GHBYz+K3fns6bi6/++fPn21Mxjw+&#10;jOtXUIHG8B+GK76gQyZMB3fmwqvGwOIllqSB2VwuXX2ZA3UwsJzOQWepvj2Q/QEAAP//AwBQSwME&#10;CgAAAAAAAAAhABR8rwKjFgAAoxYAABQAAABkcnMvbWVkaWEvaW1hZ2UxLnBuZ4lQTkcNChoKAAAA&#10;DUlIRFIAAAA1AAAAMggGAAAA/OOTyAAAAAZiS0dEAP8A/wD/oL2nkwAAAAlwSFlzAAAOxAAADsQB&#10;lSsOGwAAFkNJREFUaIG1WndcVMf2n7u9FzoLS+9VUbr0EEO1xRJLjPWZFxMTU0xeYmJejDVGE19Q&#10;Y8EuRhEVCyoKqHSR3hYWlrK7bGOX7f3+/tD1IQ8UkvzO5zOfz945Zc733Llnzs4MBMMw+KsEm80I&#10;TklpVv+jx2mSTlaIhMUKMao1RArTucclLu62w4zpjx1nhD0i2dtz//JgkyDor4Lqf/gorernA7uo&#10;bm4sv3lzThLt7LgEW1s+EoPWqcUSB0lHZ6i4o2Mat6o6Ra9SkZ0iI0qcIiMeMMJnluGtrER/E46X&#10;6E+Dgs1mRPWBX38crKx6I27r1x/YhwTXvE5HJRI59pWWZXIelGZzq6pTSAzHPht//3r7kOBq+2mh&#10;lbaBAXUIJNL0pxwaRX8KFAzD0OPtOw/q5HJ68s7tKxEolHEiOQWP50pxcuKM5Rk0GoJ8YMDTpNPj&#10;uovuLOrIL1hNcrAfjP1qy8dOkRElU4fy8sBTamazGXq8Y/f+wnUbbht1esyrZFk3br5zKCDExH9a&#10;H/M6u3q1mtCS98c/LmRktxV99MllpUDAmKpvljZlQBV7f96dv2RZhV6lIr5OvuXCxQ0XMrLbjDod&#10;dtJjmEyIpjPnPjwVn8ztuHrtXbPZDP2/gTLq9ehHP+78JS9rXrNWJqNPRkclFDkcCZ2hYRXeWDpV&#10;x6S9vT6XF71TfeeTTy9OJoBTBqVTKsnXVq5+cHHuggaVUOQwlQHKvv8hJ8c/2Fx/PPczs8mEmIqu&#10;UafHlO/5ae/59Kz2rltFiyar/1oBjVRqfXnhkprbGzdd0SmV5KlGXCOVWZ2IjhPl+AXBhWvW35lq&#10;UGAYBrK+fs87H2/+o2DZu48kXd0BfwmUtJfjfT4ts6M259DWqUZ5dGvPL1iV4xcE5/gFwSei40S9&#10;JaWZFp6Cz3ceqKxKnoydrltFi07FJ3Mbck9t/lOgBqtrEk8np/b13Ls/98+CsTSzyYTIy57XZAGW&#10;4xcE1x05+hUMw4BbU5tQvnvvT+1XCt7j1tQmvC6pyDh9XscjYyWc0rKMKYHqKb4/52zqW2xxZ2fw&#10;6xw2GY3IyQCr/OnnXRZAFzLntD7JOfyN2WyGqvb/8qPZbIYMWi2O96RuVsfV6yt6H5RkvcpWf3lF&#10;am5svEDO5blMClRP8f0559MyO0YGBtwn42z+4qWVDbmnNo8dYGRgwH10X83B37bl+AXBN9/feP3R&#10;9h2/9j8uf7On+P4cCasrcKzNzuuFy7i1T+JeNW7jqTOb8hcvrRwv5b/0IGF1BZ6IjhMNd7P9JwNI&#10;zuW5iFmsIJPBgBJ3dIb0lpRmCpqaw+99tuVcjl8QfDh4uu7Rjl0HVCKxfeW+/Ttz/ILgkq3bfs/x&#10;C4Jb/7i0ruXCxQ3j2VWJxXb1J05++sopbTZDubHxAmkvx3ssD7lt27YX1cX9LV+d9c3OOuOeknzt&#10;dZWITqGgNp06vdktKbHw0vyFDUadDh+8bOl/DGoV2aDREE16A1Y5xHeRdnUH8WprE9F4vBpLocis&#10;fX2aAQwjrP18m7wz0i8gMRj9WNtoAkEl43B8bfz9Gix9ci7XDUMiySEIggEAAIIgIGptnwEhEWbb&#10;gICno/VfgOI/rY/tuFKwOmXXzndfV1RySkqzrixeVj3SP+Bdd+jIt84x0feMWi3BJW5WEcHGRuAw&#10;LbQKQyIqEr/ftp7u6dE+8LjiLQQabSDa2fIHK6pSNcNSO51cQWfGRt/DEIkKGIYhAAAEm81Ik16P&#10;a88vWMO6VrjSbDKitDKZjXxw0KO/7GEmjk4TE6ythS8CKx+x4j95Gu+RmlIw2j+U5Udr3sX3p69b&#10;swuJQf9P5EZTb/GDuZIuVnDw8qUHFVyuG5pIVOBoNEnD8dzPRzgcn/TDORk4GnVYweW5oYkEpedb&#10;sy+h8ATVrQ3/vIlAo/U2Af71KqHAqa+kNOvi0/rYWV9/+ZF3ZsZ5AMMQu+jOIk5JWVbAwgVHyQwG&#10;x8bfv94uKPAJAAAwY6LvjfXFOSry/tPDR78e248CAACjVovvf/g4Lf67re9PBEYpEDixi+4sqvpp&#10;/x4slTLsEhd3Wz7IdUcgkUYkFqsFAABBY1NUyddbc9N++3UOEovVWHTtQ4OrAQDAbDBghI1NkUQ7&#10;O17UD5u/qP3lPz+UfL01d6C88k1BQ0MMjk4XZRzJScdSKDKVUMgwGwyYVwWYwmT2GPU6nFossSfY&#10;WAss/QgAAJCwuoJp7m6dGCJRMZ6yQaUmlX7z3fH6349/5f/2/GOM8JllXTduLhO1tM40arUEaNR0&#10;5T2piwcAADydJn4+rQCGTJaB598CAAD4L3r794C3FxxbWHB5GiM8vLT3XvF8t6TE69knjydjKRQZ&#10;AAB4paflDVZVpbwKFAAAYIgkuUGtJo3uQwEAgHxgwJPi7Nw7kaJRr8MpeDxXk9GIRmKxGuWQwNkp&#10;OqoYgUQaaR7uHS1nz3/43wCoyDAMQzR39055/4An1dWlWy0WO4DnAClM5x6niPBSAAAg2FgLMn4/&#10;lMatrkmmurp0oZ6/cQAA0A5LbcmM//0fNpaQGIzOqNUQXurbtm0bGHpaP0uvVFJdE+JvjaeIwuE0&#10;Vt7eLSR7O+7MD/75feDihb97pL5xRdTWNoN95+5C+9DQKrvg4FqinR1PJ5fTg1cs+5Voa8vn1tYm&#10;0j08OkY4fT54Ok3i/kbKVaNOh0dhsVr70JBqAACAEAiYymT2yAcHPSSdrBAKk9kjHxj0VPB4bq7x&#10;s25DCIT5VaCUfL5L55Wrq7zS0/IQSKQZgOdvSqdQ0LAUsmwiRQiCYKeI8FJLhJ87YwYAgOlrVu+B&#10;zWYEAo3W82ufJLgmxN/sf/goHUMijQxWVKai8XhV8edfntONjFhZdMVt7WEQEmEyqDUktVDIUEsk&#10;9vYhIdXuqSlX2i5e+oeopXVmwg/b1kGjpuxEFL7xg++uLFla3Xz2/EfTVq3c9wKUWihk0NzdO15n&#10;YDTxn9bHStk9/qzrhSt0I3I6ioBX2QYE1EEQBBu1WryVt1cLAAA05J76bDQgAABQ8oeYj7fvPAgA&#10;AGQGo0/B47myb99ZVLF77z4rL69WqptLl14up2GpVOnr/EBi0PqkHdvfu7luQ1HIimW/IFAoIwoA&#10;AJRDQ0zn2Ji7kwVkNpmQ9zZ/flErldoAAIBbStI1DJEkZ9+5u9BsNKJH+vq9PWanXu4suPaeSa/H&#10;jmcDS6VIXRMSbnBrapIsfSg8Xj3MZgcMd3cHijtYodPXrt7tlf5Wnkmvx45en8aSjZ9vI83drZNb&#10;XZPMjI25iwIAgJH+AU8qk8meLCjVkMBZK5XaYCgUme+crNM9d+69rRIKGS/4QiGDdf3Gcms/30Zh&#10;U3PEaF2inR3PNTH+hlYqs2FdL1wBAADWvj5Nkk5WSNg/1v3Ye694PgKN1rvEz7qNwmE17Zfy1yl4&#10;PFcbf/9678z086OTyWhiRISXDjU0RjNjY+6iYBiGFINcd7Kz04TZbyzJuVx3or0913FG2KPmM+c+&#10;Gk/GLSmxcKi+PtY1KbEQicHoEEik0TYo8IlBqaQ0nDz1qVGtIb4Aam/H1SuU1K7CG8ttAvyfOoaF&#10;PRZ3dEyb+f6GHwAAoPf+gzmPftjxm6SjY9q0tat3j7cpau3r29hRcHUVAACglDy+C45OF08UgfEI&#10;gUIZECiUofvW7SXj8SkuTLagsTGKYGvLG3hcPtuyiE4k3//wcZpXRvqF7pu33glauuQ3FA6rkXaz&#10;Ay1895Tka2g8XlX184FdfSVlWQGLFx4Zm0SorsxuJZ/vAgAAiOHu7iCau1vnZAEBAMBIX5+3gst1&#10;m4hPdXHplvVyfBFotOFVVcHodG1Qq0kkR4cBBAajE3d0hkq6uoMsizcAADjHRBfTPT3b1GKxA/9J&#10;XdxYW1gKRaqTy+nPQHV1B9I9PdqmAgqFxWleKwRB8ETAXZMSCyM2ffgNEovVMmfF3gEAgL6S0iwI&#10;iTJ2Xb+x3GwwYsiODv1qkchxtJ7/wgVH2y/lr7M4PxaUXq6gAQAAaribHTh6/ZkMWdL1eEBQOJxG&#10;r1BQrby8Woe7uoJGs+meHu0J/962zjFsejkAz9J55U8/73GOib43WFGZqhgcdNfJZNZ6lZpMdXNj&#10;SVhdwUQ7O55F3zFsejmAIFjK7gmgurh0W3l7tVp4KDxebdTpcGaTCYmQstkB1r7eTZMFJO3p9ZOy&#10;2QHj8QjW1gJrX59GrWzEWq9SUl4MiMNpwtav3fl2/h9hFkAAAOCTnXk2bP3ancKm5ki/+XNzcXS6&#10;2KTXY7XSYVsEEmnk1z5JeClmCITZOzP9POdBSfbYtwhBEIylUqRamcwapRjkulOcnXteB8akN2Ce&#10;HDr8bf3R41/CJhNyLB9NJCqSd/24sv1y/lrGzBkP7UNDqxRcrhve1mbIOTqqGE+ni8ezG7x86UEM&#10;mTRS9t2/jzBjY+5iSEQ56/qN5WJc+3QJixViMhgwEZs+/MaSyHyyM880HM/9fJjdE+AUHXV/dMIg&#10;WFsLVAKhE8qg0RBReIJqIjAwDEN9pWWZtQd/+7ekkxWCwuNVBpWKDAAAeBtrgddbs//wSk/LswsO&#10;qhlqaIweeFwxO/P476mTOQWxkO+c7NN0D4/2og8/LjBqNQSnqMgHsMmEFDQ2RTXmnvq0/+Gj9ORd&#10;O961Cwp8Yu3j02zj718vam2bIe1mB4yegiRHx36VUOiEMhuNaAQaZZhowPJde/bza+viMWSyzCFs&#10;+mMAALDy9m7xSE25wogIL7X8S1Zwea7Fn36R55X+Vt6r6siJyC44qHbJzWv+Q3VPZ3FrapPaL+ev&#10;dY6OKgYIhLmvpDTrypJlVX7z5uZGf775c9+52adqfzu0zSc78+xoUBRnp17VkMAZHAoMNU60uWHU&#10;6THXVq0tPpWQMpiXObdFxunzGk9OzGIFlXz97bHuojtvT2bDZjJN0tUdkJc5tyXHLwh+vGP3/qaz&#10;5zbm+AXBnNKyDPXwsM2R0Bmaoo8+uTxapyH31ObKfft3IiaKnMlgQBd/8eU5t8SEQhQOp55z5mQ8&#10;1dWlezxZa2/vlsTt36/1nP3m5am+oYnIysuzbf4f5yM802b/0XL+wsbAJYsP2QYG1Ila22bg6XSx&#10;a3zcLRyNKtHJ5TSLDonh2KcY5LojAAxDsNn8EjiTXo+9v+Wrs04RM0v7SssyZ/1ryyYcjTo8kQNy&#10;LtdNK3u5Ev87CI3Hq4OXLT1oNhpReoWC5r/w7aPCltaZAADgt2DeCdgMI0TPnwF4tkTIBwc9UFjK&#10;szRoOX816Q2Yq8tXPnJLSb7affvOYhyNKnGJj7ttUdTKRqxkvb1+gsamqKGGxmiTVovXKRS0rBNH&#10;3/i7QQEAgG1gQB0Sg9FpZTJr74y0C/XHTmwBAABmbMyd+mMnvjBo/ltDkhmOfQo+3wVFcnQYUAlF&#10;DAsoUVvbDLVEYo8hEeWSjs7QxdcLXiyg8oEBj+vvrX2g4PFcAQTB9qEhVS5xs4r85s89MZXacSqE&#10;wuE0DmHTy5X8ISbNzY1FtLPlqYRCBtHOjmcfGlql5A+5WGRxNJpEIxm2Q76XlJxBZjD66J4eHTAM&#10;Q3U5h7/1fPON/IFH5Wlh69fscpwRVq6WSOw6rlxdfe/TLy5qJBJ7AABAYrE676yM8923ipZ0Xitc&#10;qZEM2/Prn87CUilSPJ0utqwfsNmMEDY1R7RdvLQBQAAo+XxXTmlpll6ppFKcnXshCBoXjLSn16/5&#10;9LlNjMjwUrVQxDDpdTjbwMA6aU+PPwRBgO7p0U5mMPqaT5/92Cs9Lc9SR9Yd/n0rghE+s2ywsjIV&#10;AAA490vmtF/OX4tAo/V9ZQ8zXBMTbgAAgEGlJhs0GuK0Nav2oPB4NYAgOOLDD75tOZ/3Acnejmvt&#10;493sv3DB0bD163ZgSOQRUVt7GKe0LLP+2PEtCj7fxT40pDpi08atjIjwUkFjYxSaQFCW79j1y401&#10;6+8Km1vCxwOFo1ElCj7fpf7YiS22QYFPRG3tYQAAQHN36+Q9rzRobq5dAIJgYUtrOADPqgoEEmkE&#10;Cj7f+XRyap9eqSIphUJHlVDkwK2pTWDdvLVkvP1rS7u8eGlVjl8Q3J5fsMrCs8jplSqSTqkkD3ez&#10;/ZvP570/UF7xhnZkhDbczfYvWL7yYY5fEJwbEy9suXBxw9V3V5XcWP/+TUFzy8yx4zWfz3v/eGSs&#10;hFv7JO5kXBLPbDIhOKVlGRfnLmiwyLDvFs+799mWc5bno2ERChTJwWHQOz3twoN/fXMy9ee9ixFI&#10;pIlgazM0XvRGlyS2AQF1wqbmCKfIiAdGrRaPwuE0Jr0eO1BRmaoWix3Mej3WoFaTnCIjH8AwDKlF&#10;YkdZL8c3Zsvnm4e7uoJqDhz8UcpmB2QeO/LmcFd3UNOpM5+giUSFb3bmGe2I3ErQ0BjddObspqTt&#10;36+BEAizWiRyFLe3T4cgyCzpZIVoZSNWOBp12C058XrLhbwPjFotHgAAIBTKiNy2bRtwiop8MFBR&#10;8Wbl3n0/GdRqEp5OF+Otxq/VLOQSH3eb4uzEsQ0MrCva+NE1K2+vVn7d0ziyo+MA2dmJY9JqCUq+&#10;gAkgADNjoosJNtZCCtOZ3X7p8no0iajwWzDvhF6ppLZeyPtgsLxiNoZEVDhHRT6ge3q2G7UaAgqH&#10;00xbs2qvY9j08qvL33tE9/ToYMbE3FUJhM6994rnO0wLraJ7uHdACATsnZF+HonB6DuuFKzWKxS0&#10;ly6HqEViB1bhjeWNuac+Td69411mTPQ9GIahqn37d/vMyTpt7e3dYvn4udU1SVqpzAZNJCo4JSXZ&#10;nm+mXtar1GQln+8Cm81IshOD45qYUIhEo8ctwYw6HU4+MOiBwuPUeDpdhCYQVCeiZkmyc4+ljD7t&#10;qNi9d5+sr997+trVuyt27dnvGD6zzC0xoRBNJCpsA/zrLXKw2Yy4OGd+c8ruHStQowci2NoMTVv9&#10;3k+OM8IePfjXNyfn552LQuFwagiBMBW8s6LCYVpopdlkQuHoNHHg4kWH8TbWAkFDYzSVyWQ7hs8s&#10;mwjAeITCYrVWXp5tWtmIVdW+A7uVQ0NMAGCI7uX5opZTCgRObZfy1/nNm3NS0tEZKmxuCXcIm/6Y&#10;ET7z4WhbJr0BU33glx12QUG1tgEBTyesveqOHP0qf8myCo1UZgXDz85t/666bmwbamiM7C0pzRys&#10;rkkcLzHBz08me0tKM0efPGpHRmg99+7PvbxwSU3VgV+3mwwGFAzDE99NejbtDuzqvn17SfjGf37n&#10;k5115s9chpKye/yHGhqjJ+JjSEQ53spKhKPRxGgCQQnG2ZXFUanDaCJBaXnmVtck1R/P/YJXU5vo&#10;EhdbFPLuigOM8JllFv5rL1yJWltnPD164ktRa9sMGz+fRrqnZxvN3b0DTSAo6Z4e7TQ3V9bY/W6V&#10;UMjovl20uOvGraVGrZbgEBpaae3n2wghECYAYEglFDFknD4f2GRCGrVagl6ppOiVSqpeqaQYVGry&#10;fw8TmGyyE4OjHBpiKrg8NyyFLDObzEiKE4MTuHTJb04R4aU4Gk0y1udJ3yIz6Q0Y+eCgh6y311c+&#10;MOg5VN8QI2WzAwwaDRFHo4shBGR+JqfHYsnkEbqXZyszNvaOe0rStddt8k+GdHI5baSv3xtDIspp&#10;7u6v3P36P8zfBB31tpqaAAAAAElFTkSuQmCCUEsDBAoAAAAAAAAAIQARnr2XswkAALMJAAAUAAAA&#10;ZHJzL21lZGlhL2ltYWdlMi5wbmeJUE5HDQoaCgAAAA1JSERSAAAARAAAABUIBgAAAP/BSOAAAAAG&#10;YktHRAD/AP8A/6C9p5MAAAAJcEhZcwAADsQAAA7EAZUrDhsAAAlTSURBVFiF3Vh5WFNXFj/vZSEL&#10;SQhhM4soEAggEmWxoHWrWhVcEbXWqdS22tZq968z047162KdLlbbOq5dxrqCG61VClI2qwgqIAJh&#10;SUIQAoEEkhBCtpc7f8CzGMTa6bT9pr+/Xu5Z7jm/3HfuOQ9DCIEnkNuNq/MLFrVeLp3VXn51mlHT&#10;HI4IN4UjEjbP2bF9mX9UZMUwoz8JME9COm/WxJe8/e6uzhvViXc1wHG3eHJy7vjVqz6RPDglB8Ow&#10;4Yz+H+MOQioOfP5a6fad7wFC2P0Yh857OHP2h+8/guG4+zeL8DeAmyAoTouF68Xj9XjKcPJBmZuX&#10;VvrRjm33SwYAgPL898trM0+s+18F+luCcDjpTedyVnz7xLrcA3GTLF88MKX7zF8yilpKLs4dqoch&#10;hEBfp5CffvSxH139/SxS4Bcpq4xYsvhLo0oVSTgcXv7R0VcBEBYol186kbb8OqlHodPts7d/sGLs&#10;QzOzf88E7xc2o8lXdeHC0pojxzbo6xRyTzmG4+4HN7/xbPSK9L0Ag4RkLU2vGKrMEQo18ifX/vPi&#10;O1s/Q243DgBA53KNwvi44sTnn3vjzOqMEkdvL2+o49C5c7LGrXrks6AJ8ks4leq634ARQpi+tnZi&#10;6+XSWX2dXUJHr4UHGCAKjeagMphWGpvVS2OxLHQOx0TneJvobG8zlcmwUul0G+F00h0WC89uNvO9&#10;uNwerkSi5Iwa1eLs72ercvPSFKdOr+2qrZt4P6c+8YVNr8etf2ortbdNG+zJXNTK5Xu6bt5MIMkA&#10;AHCYzT66yqokAAB2YECbJyHKnNx0ZU5uOo3N7vWVht3kjZYoOSKRmisWqzlikdo7MLDVi8ftcTtd&#10;NJvJ5Nvd2DROV1mVpCkqSjVpWsLul8BfCu9RQbeYAoHuXjpGdXNExb4Df4vNeGw7VVNUnOKp4Orv&#10;Z7EDA1s91/u7u/2rDx3dSGUwrCM5d/b1cXSVVUkkeX80JMnJuWGp8480nT23ytDYGCN/fM2HDD5f&#10;X7p9xzaBVFrNEQmbLTqduPZ41vq20isPUTVFRameTkwtt8KSXn7xNaavb1ft8az13U1N0aSsLuvE&#10;U79vSr8OofMezsx78ZVMm9EooDKZ1r7OLiFOozk6b1Qndt6oTuSOlihjM9Z8BACgyruwFNsnj7e6&#10;bDbmUCf80JA6YWJCYcLGDZuZfL7eabWyTZoWqaGhMab2eObTHRWVyaQuRqEQcU+ve2f0lMk52RlP&#10;FBB2OwMAwIvH7ZGmpBwRJsQV9WrbgzsqKpP9ImWVhvqG8aq8C0sBISx4xvRvRYkJhRiGuX/c9v7H&#10;pE+cSnVN3bJ5PU7BiWt79r9u0mikAAN1Knrlit1Xd+1+U1t+dRoAQNi8uceDp08721xQsDB42tTv&#10;LLpOUZ+uU8SViFX1p7MzLDqd2GE2+wAAUJlM66QXNv2dIxI25zz3/BlyP4aPj8FmNAoYfL4exyiU&#10;YQWwR6mK7G3TBl/ZvvO9wn9s2V/2yWdv6xUKeWBszJXFhw9OiVq+bB+piwiCoi0rn96jVstC5sw6&#10;Sa7bTWZ+w7dnVwMAaMvKp6sv5C+5eeToBsnkpNzolSt2AwBoCgoXWPX6oKC4iRcZPj4G0laYEF+I&#10;CBe1R6WWkWQAAKjzCxYZ6hvGR6an7SfXAifILxVu3rJfmZObTrhctL6ODknN0WPPKk6eeiJg/Lgy&#10;kox7wWY0CgAA7GYzH2fweN13U2opLplfn529pv369SmG+obYuqyTT5W89e6u4i1v7Zm4ft27DD5f&#10;P5Th5h8KF8oWL/rqDieD1R2hgeLcb+gOAAAYume/oTtAW1Y+PWLp4i/JNSqL2eey2Zmet4MoMaFQ&#10;+X1uOj9krILu7W0GAPhx67ad5KkEhDAY7Jx7lKpIxcnTa++IB4N7d9UIYbgXjzusWwudOyeLIxRq&#10;3E4XzahSy9pKr8zsqKhMbr1cOsth6ePWHDv+TEDMuDKAgWPotFq9Tc2acMAwxBGJmn/yP0iIG+EY&#10;hUIIE+KLrAZDYH129hpSh7DbGeoL+UvCF6QeAgDgiMVq863WkAF7uIMQKpPZZ1DUx+qqqidJU+cf&#10;uVtCACOPEhhgCBDCRho3EEIY7sUdTghvzJiG8EULDt7NSJ3/w2KOUKghe42xD808wwrw1/pFySpM&#10;mhZpxBKPUwIA/tFR1xI2PLMl+bVXXq7Y/8VfLe0dkttBAMIsOp3YfOtWqCjpgXz/SFlFd0NjzKD0&#10;NiHsgABtQMy48jEzZ3xj0rRIpYME3pkQjJjsACM/M3chhOEsf/92z3WjSi2TLVn0FTto+NXrdrlo&#10;7AB/ralloHcgnE56/ensjIZvzq5WnDq9duzMGdm3Nx48IV01tXFV/z74UsvFSw9Pen7j654+Ldr2&#10;0a2XS2fFPPrIp26CoP4U30+EBMpjL1/5eOfWxrPfrdIUFafYzWY+Pyy0dnjSI78WPzeIYhQKgces&#10;XvWJp8BptXrXnTqzNmXvv+aT7yqJqOXpe/X19bE9TcoojlCoQQRBIWV9uk5Rj0oVKX5gUj7AwL8/&#10;GAmym8z82sys9QxfflfM6lWfkjZkT9N5ozqRKRB0tl0pm+EZD06lulh+fh3kb5NGI+24XjE5Mm3p&#10;578o6cEhFKNQiLuJxclJeZQPdu9u0ysUE4zqZhkpCJLLL2MUCtFSVJwqmpRY4CuV1oyKn3gxYuGC&#10;rzEcR+Wf7nqL6evbFTZ/7jFfqbSm/dr1qW6Xi+Yni6gShIdX+0dHXTOq1JFjpk876y0Sath+fh1G&#10;dbPMotUG9yhVUdErlu+1m8y+3kFBrcL4uBLC6fTS1ykmAkKYrrIqefTUKecFsogb7AD/9u7Gphjp&#10;gpTDXLFIbVRrIhy9vT684NFNvmFhNeLkpLyumro4m8kkCEuZd4wfEqJg+Ql05pbWsP7ugQJOYlR8&#10;XEnUsrQD7KCgVp5EoqKyWH29t1pDnFarN6mTuPHZNzGEEBgaG8dlLkq7MVLPj+G424vL7XHZbCzP&#10;nuXPAhqLZVlTUhCEAwAIpNKb4QtSDo+kjNxu3GY0Cv6sZAAAhMyZfZLGYvXd/kDkstsZTefOr6z+&#10;+sgmfV3dhD84vt8NOI3mkD++5qMJ6558j85m9w77hIgQwjoqKpOrDx3epCksTiXsdsbQqfe/wj0K&#10;3a+5Ju9tO/Jtg1NpTgqdbhMlJhQmvfrSq1yJREXK/gNL2E0yO9X4lQAAAABJRU5ErkJgglBLAQIt&#10;ABQABgAIAAAAIQCxgme2CgEAABMCAAATAAAAAAAAAAAAAAAAAAAAAABbQ29udGVudF9UeXBlc10u&#10;eG1sUEsBAi0AFAAGAAgAAAAhADj9If/WAAAAlAEAAAsAAAAAAAAAAAAAAAAAOwEAAF9yZWxzLy5y&#10;ZWxzUEsBAi0AFAAGAAgAAAAhABuspmrMAwAAdw0AAA4AAAAAAAAAAAAAAAAAOgIAAGRycy9lMm9E&#10;b2MueG1sUEsBAi0AFAAGAAgAAAAhAC5s8ADFAAAApQEAABkAAAAAAAAAAAAAAAAAMgYAAGRycy9f&#10;cmVscy9lMm9Eb2MueG1sLnJlbHNQSwECLQAUAAYACAAAACEAdGwGlN4AAAAIAQAADwAAAAAAAAAA&#10;AAAAAAAuBwAAZHJzL2Rvd25yZXYueG1sUEsBAi0ACgAAAAAAAAAhABR8rwKjFgAAoxYAABQAAAAA&#10;AAAAAAAAAAAAOQgAAGRycy9tZWRpYS9pbWFnZTEucG5nUEsBAi0ACgAAAAAAAAAhABGevZezCQAA&#10;swkAABQAAAAAAAAAAAAAAAAADh8AAGRycy9tZWRpYS9pbWFnZTIucG5nUEsFBgAAAAAHAAcAvgEA&#10;APM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left:764;top:339;width:395;height: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i89fBAAAA2wAAAA8AAABkcnMvZG93bnJldi54bWxET91qwjAUvhf2DuEMdqepdohUozhxZbDh&#10;/wMcmmNb15zUJqv17c3FwMuP73+26EwlWmpcaVnBcBCBIM6sLjlXcDp+9icgnEfWWFkmBXdysJi/&#10;9GaYaHvjPbUHn4sQwi5BBYX3dSKlywoy6Aa2Jg7c2TYGfYBNLnWDtxBuKjmKorE0WHJoKLCmVUHZ&#10;7+HPKHj/vn7ElzSNd2m7mWTleLuOfrZKvb12yykIT51/iv/dX1pBHNaHL+EHyP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6i89fBAAAA2wAAAA8AAAAAAAAAAAAAAAAAnwIA&#10;AGRycy9kb3ducmV2LnhtbFBLBQYAAAAABAAEAPcAAACNAwAAAAA=&#10;">
                <v:imagedata r:id="rId3" o:title=""/>
              </v:shape>
              <v:shape id="Picture 13" o:spid="_x0000_s1028" type="#_x0000_t75" style="position:absolute;left:690;top:660;width:509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hYmDCAAAA2wAAAA8AAABkcnMvZG93bnJldi54bWxEj82KwjAUhfeC7xCuMDub6oBIxyiDWlFc&#10;6cxmdpfm2tZpbkoTbfXpjSC4PJyfjzNbdKYSV2pcaVnBKIpBEGdWl5wr+P1Jh1MQziNrrCyTghs5&#10;WMz7vRkm2rZ8oOvR5yKMsEtQQeF9nUjpsoIMusjWxME72cagD7LJpW6wDeOmkuM4nkiDJQdCgTUt&#10;C8r+jxcTuNP8UMm/VWrP1K7vo93mnu43Sn0Muu8vEJ46/w6/2lut4HMMzy/hB8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YWJgwgAAANsAAAAPAAAAAAAAAAAAAAAAAJ8C&#10;AABkcnMvZG93bnJldi54bWxQSwUGAAAAAAQABAD3AAAAjgM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7752" behindDoc="1" locked="0" layoutInCell="1" allowOverlap="1">
              <wp:simplePos x="0" y="0"/>
              <wp:positionH relativeFrom="page">
                <wp:posOffset>4338320</wp:posOffset>
              </wp:positionH>
              <wp:positionV relativeFrom="page">
                <wp:posOffset>419735</wp:posOffset>
              </wp:positionV>
              <wp:extent cx="572770" cy="109855"/>
              <wp:effectExtent l="4445" t="635" r="3810" b="3810"/>
              <wp:wrapNone/>
              <wp:docPr id="2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77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4B2E" w:rsidRDefault="00CA39D2">
                          <w:pPr>
                            <w:spacing w:before="15"/>
                            <w:ind w:left="20"/>
                            <w:rPr>
                              <w:b/>
                              <w:sz w:val="12"/>
                            </w:rPr>
                          </w:pPr>
                          <w:hyperlink r:id="rId5">
                            <w:r w:rsidR="002F77DF">
                              <w:rPr>
                                <w:b/>
                                <w:color w:val="231F20"/>
                                <w:sz w:val="12"/>
                              </w:rPr>
                              <w:t>info@sarmatt.ru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style="position:absolute;margin-left:341.6pt;margin-top:33.05pt;width:45.1pt;height:8.65pt;z-index:-8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J/rAIAAKo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MhwsMOKkgx7d01GjGzEi3zf1GXqVgttdD456hHPos81V9bei/KYQF+uG8B29llIMDSUV8LMv3bOn&#10;E44yINvho6ggDtlrYYHGWnameFAOBOjQp4dTbwyXEg6jZbBcwk0JV76XxFFkuLkknR/3Uun3VHTI&#10;GBmW0HoLTg63Sk+us4uJxUXB2ta2v+XPDgBzOoHQ8NTcGRK2m4+Jl2ziTRw6YbDYOKGX5851sQ6d&#10;ReEvo/xdvl7n/k8T1w/ThlUV5SbMrCw//LPOHTU+aeKkLSVaVhk4Q0nJ3XbdSnQgoOzCfseCnLm5&#10;z2nYekEuL1Lyg9C7CRKnWMRLJyzCyEmWXux4fnKTLLwwCfPieUq3jNN/TwkNGU6iIJq09NvcPPu9&#10;zo2kHdMwO1rWZTg+OZHUKHDDK9taTVg72WelMPSfSgHtnhtt9WokOolVj9sRUIyIt6J6AOVKAcoC&#10;EcLAA6MR8gdGAwyPDKvveyIpRu0HDuo3k2Y25GxsZ4PwEp5mWGM0mWs9TaR9L9muAeTp/+LiGv6Q&#10;mln1PrEA6mYDA8EmcRxeZuKc763X04hd/QIAAP//AwBQSwMEFAAGAAgAAAAhAKLVAUreAAAACQEA&#10;AA8AAABkcnMvZG93bnJldi54bWxMj8FOwzAMhu9IvENkJG4s3Ya6UppOE4ITEqIrB45p47XRGqc0&#10;2VbeHnOCk2350+/PxXZ2gzjjFKwnBctFAgKp9cZSp+CjfrnLQISoyejBEyr4xgDb8vqq0LnxF6rw&#10;vI+d4BAKuVbQxzjmUoa2R6fDwo9IvDv4yenI49RJM+kLh7tBrpIklU5b4gu9HvGpx/a4PzkFu0+q&#10;nu3XW/NeHSpb1w8JvaZHpW5v5t0jiIhz/IPhV5/VoWSnxp/IBDEoSLP1ilFu0iUIBjab9T2IRkHG&#10;VZaF/P9B+QMAAP//AwBQSwECLQAUAAYACAAAACEAtoM4kv4AAADhAQAAEwAAAAAAAAAAAAAAAAAA&#10;AAAAW0NvbnRlbnRfVHlwZXNdLnhtbFBLAQItABQABgAIAAAAIQA4/SH/1gAAAJQBAAALAAAAAAAA&#10;AAAAAAAAAC8BAABfcmVscy8ucmVsc1BLAQItABQABgAIAAAAIQCLKnJ/rAIAAKoFAAAOAAAAAAAA&#10;AAAAAAAAAC4CAABkcnMvZTJvRG9jLnhtbFBLAQItABQABgAIAAAAIQCi1QFK3gAAAAkBAAAPAAAA&#10;AAAAAAAAAAAAAAYFAABkcnMvZG93bnJldi54bWxQSwUGAAAAAAQABADzAAAAEQYAAAAA&#10;" filled="f" stroked="f">
              <v:textbox inset="0,0,0,0">
                <w:txbxContent>
                  <w:p w:rsidR="00224B2E" w:rsidRDefault="00C91FC1">
                    <w:pPr>
                      <w:spacing w:before="15"/>
                      <w:ind w:left="20"/>
                      <w:rPr>
                        <w:b/>
                        <w:sz w:val="12"/>
                      </w:rPr>
                    </w:pPr>
                    <w:hyperlink r:id="rId6">
                      <w:r w:rsidR="002F77DF">
                        <w:rPr>
                          <w:b/>
                          <w:color w:val="231F20"/>
                          <w:sz w:val="12"/>
                        </w:rPr>
                        <w:t>info@sarmatt.ru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B2E" w:rsidRDefault="00224B2E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358"/>
    <w:multiLevelType w:val="hybridMultilevel"/>
    <w:tmpl w:val="292014E4"/>
    <w:lvl w:ilvl="0" w:tplc="040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">
    <w:nsid w:val="270812CC"/>
    <w:multiLevelType w:val="hybridMultilevel"/>
    <w:tmpl w:val="A196A0B4"/>
    <w:lvl w:ilvl="0" w:tplc="AB88029E">
      <w:start w:val="1"/>
      <w:numFmt w:val="decimal"/>
      <w:lvlText w:val="%1."/>
      <w:lvlJc w:val="left"/>
      <w:pPr>
        <w:ind w:left="1596" w:hanging="238"/>
      </w:pPr>
      <w:rPr>
        <w:rFonts w:ascii="Times New Roman" w:eastAsia="Times New Roman" w:hAnsi="Times New Roman" w:cs="Times New Roman" w:hint="default"/>
        <w:b/>
        <w:bCs/>
        <w:color w:val="231F20"/>
        <w:spacing w:val="-3"/>
        <w:w w:val="100"/>
        <w:sz w:val="16"/>
        <w:szCs w:val="16"/>
      </w:rPr>
    </w:lvl>
    <w:lvl w:ilvl="1" w:tplc="1CCAECD2">
      <w:numFmt w:val="bullet"/>
      <w:lvlText w:val="•"/>
      <w:lvlJc w:val="left"/>
      <w:pPr>
        <w:ind w:left="3100" w:hanging="238"/>
      </w:pPr>
      <w:rPr>
        <w:rFonts w:hint="default"/>
      </w:rPr>
    </w:lvl>
    <w:lvl w:ilvl="2" w:tplc="FD7651FE">
      <w:numFmt w:val="bullet"/>
      <w:lvlText w:val="•"/>
      <w:lvlJc w:val="left"/>
      <w:pPr>
        <w:ind w:left="4078" w:hanging="238"/>
      </w:pPr>
      <w:rPr>
        <w:rFonts w:hint="default"/>
      </w:rPr>
    </w:lvl>
    <w:lvl w:ilvl="3" w:tplc="DC22A21E">
      <w:numFmt w:val="bullet"/>
      <w:lvlText w:val="•"/>
      <w:lvlJc w:val="left"/>
      <w:pPr>
        <w:ind w:left="5056" w:hanging="238"/>
      </w:pPr>
      <w:rPr>
        <w:rFonts w:hint="default"/>
      </w:rPr>
    </w:lvl>
    <w:lvl w:ilvl="4" w:tplc="0318F0E4">
      <w:numFmt w:val="bullet"/>
      <w:lvlText w:val="•"/>
      <w:lvlJc w:val="left"/>
      <w:pPr>
        <w:ind w:left="6035" w:hanging="238"/>
      </w:pPr>
      <w:rPr>
        <w:rFonts w:hint="default"/>
      </w:rPr>
    </w:lvl>
    <w:lvl w:ilvl="5" w:tplc="09A2D7FA">
      <w:numFmt w:val="bullet"/>
      <w:lvlText w:val="•"/>
      <w:lvlJc w:val="left"/>
      <w:pPr>
        <w:ind w:left="7013" w:hanging="238"/>
      </w:pPr>
      <w:rPr>
        <w:rFonts w:hint="default"/>
      </w:rPr>
    </w:lvl>
    <w:lvl w:ilvl="6" w:tplc="50DEAD60">
      <w:numFmt w:val="bullet"/>
      <w:lvlText w:val="•"/>
      <w:lvlJc w:val="left"/>
      <w:pPr>
        <w:ind w:left="7992" w:hanging="238"/>
      </w:pPr>
      <w:rPr>
        <w:rFonts w:hint="default"/>
      </w:rPr>
    </w:lvl>
    <w:lvl w:ilvl="7" w:tplc="BDBC6EEC">
      <w:numFmt w:val="bullet"/>
      <w:lvlText w:val="•"/>
      <w:lvlJc w:val="left"/>
      <w:pPr>
        <w:ind w:left="8970" w:hanging="238"/>
      </w:pPr>
      <w:rPr>
        <w:rFonts w:hint="default"/>
      </w:rPr>
    </w:lvl>
    <w:lvl w:ilvl="8" w:tplc="D8443694">
      <w:numFmt w:val="bullet"/>
      <w:lvlText w:val="•"/>
      <w:lvlJc w:val="left"/>
      <w:pPr>
        <w:ind w:left="9949" w:hanging="238"/>
      </w:pPr>
      <w:rPr>
        <w:rFonts w:hint="default"/>
      </w:rPr>
    </w:lvl>
  </w:abstractNum>
  <w:abstractNum w:abstractNumId="2">
    <w:nsid w:val="37364ECC"/>
    <w:multiLevelType w:val="hybridMultilevel"/>
    <w:tmpl w:val="7BBEAF10"/>
    <w:lvl w:ilvl="0" w:tplc="040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3">
    <w:nsid w:val="4249232D"/>
    <w:multiLevelType w:val="hybridMultilevel"/>
    <w:tmpl w:val="7A24162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3107BA"/>
    <w:multiLevelType w:val="hybridMultilevel"/>
    <w:tmpl w:val="EEF6E3E2"/>
    <w:lvl w:ilvl="0" w:tplc="88AC9574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5">
    <w:nsid w:val="4CAF1992"/>
    <w:multiLevelType w:val="hybridMultilevel"/>
    <w:tmpl w:val="49C8074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E1F3852"/>
    <w:multiLevelType w:val="hybridMultilevel"/>
    <w:tmpl w:val="54BAB61E"/>
    <w:lvl w:ilvl="0" w:tplc="918E606A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7">
    <w:nsid w:val="4FCD2D4B"/>
    <w:multiLevelType w:val="hybridMultilevel"/>
    <w:tmpl w:val="F0A45CE4"/>
    <w:lvl w:ilvl="0" w:tplc="AB88029E">
      <w:start w:val="1"/>
      <w:numFmt w:val="decimal"/>
      <w:lvlText w:val="%1."/>
      <w:lvlJc w:val="left"/>
      <w:pPr>
        <w:ind w:left="311" w:hanging="160"/>
      </w:pPr>
      <w:rPr>
        <w:rFonts w:ascii="Times New Roman" w:eastAsia="Times New Roman" w:hAnsi="Times New Roman" w:cs="Times New Roman" w:hint="default"/>
        <w:b/>
        <w:bCs/>
        <w:color w:val="231F20"/>
        <w:spacing w:val="-3"/>
        <w:w w:val="100"/>
        <w:sz w:val="16"/>
        <w:szCs w:val="16"/>
      </w:rPr>
    </w:lvl>
    <w:lvl w:ilvl="1" w:tplc="D4AC41D2">
      <w:numFmt w:val="bullet"/>
      <w:lvlText w:val="•"/>
      <w:lvlJc w:val="left"/>
      <w:pPr>
        <w:ind w:left="1056" w:hanging="160"/>
      </w:pPr>
      <w:rPr>
        <w:rFonts w:hint="default"/>
      </w:rPr>
    </w:lvl>
    <w:lvl w:ilvl="2" w:tplc="6B56321E">
      <w:numFmt w:val="bullet"/>
      <w:lvlText w:val="•"/>
      <w:lvlJc w:val="left"/>
      <w:pPr>
        <w:ind w:left="1792" w:hanging="160"/>
      </w:pPr>
      <w:rPr>
        <w:rFonts w:hint="default"/>
      </w:rPr>
    </w:lvl>
    <w:lvl w:ilvl="3" w:tplc="0C849B88">
      <w:numFmt w:val="bullet"/>
      <w:lvlText w:val="•"/>
      <w:lvlJc w:val="left"/>
      <w:pPr>
        <w:ind w:left="2528" w:hanging="160"/>
      </w:pPr>
      <w:rPr>
        <w:rFonts w:hint="default"/>
      </w:rPr>
    </w:lvl>
    <w:lvl w:ilvl="4" w:tplc="3C225D30">
      <w:numFmt w:val="bullet"/>
      <w:lvlText w:val="•"/>
      <w:lvlJc w:val="left"/>
      <w:pPr>
        <w:ind w:left="3264" w:hanging="160"/>
      </w:pPr>
      <w:rPr>
        <w:rFonts w:hint="default"/>
      </w:rPr>
    </w:lvl>
    <w:lvl w:ilvl="5" w:tplc="5CE06660">
      <w:numFmt w:val="bullet"/>
      <w:lvlText w:val="•"/>
      <w:lvlJc w:val="left"/>
      <w:pPr>
        <w:ind w:left="4000" w:hanging="160"/>
      </w:pPr>
      <w:rPr>
        <w:rFonts w:hint="default"/>
      </w:rPr>
    </w:lvl>
    <w:lvl w:ilvl="6" w:tplc="D2A8FB6E">
      <w:numFmt w:val="bullet"/>
      <w:lvlText w:val="•"/>
      <w:lvlJc w:val="left"/>
      <w:pPr>
        <w:ind w:left="4736" w:hanging="160"/>
      </w:pPr>
      <w:rPr>
        <w:rFonts w:hint="default"/>
      </w:rPr>
    </w:lvl>
    <w:lvl w:ilvl="7" w:tplc="62746DDA">
      <w:numFmt w:val="bullet"/>
      <w:lvlText w:val="•"/>
      <w:lvlJc w:val="left"/>
      <w:pPr>
        <w:ind w:left="5472" w:hanging="160"/>
      </w:pPr>
      <w:rPr>
        <w:rFonts w:hint="default"/>
      </w:rPr>
    </w:lvl>
    <w:lvl w:ilvl="8" w:tplc="C42C56FC">
      <w:numFmt w:val="bullet"/>
      <w:lvlText w:val="•"/>
      <w:lvlJc w:val="left"/>
      <w:pPr>
        <w:ind w:left="6208" w:hanging="160"/>
      </w:pPr>
      <w:rPr>
        <w:rFonts w:hint="default"/>
      </w:rPr>
    </w:lvl>
  </w:abstractNum>
  <w:abstractNum w:abstractNumId="8">
    <w:nsid w:val="5D234592"/>
    <w:multiLevelType w:val="hybridMultilevel"/>
    <w:tmpl w:val="8E98CC06"/>
    <w:lvl w:ilvl="0" w:tplc="A3CE9C1A">
      <w:start w:val="1"/>
      <w:numFmt w:val="decimal"/>
      <w:lvlText w:val="%1."/>
      <w:lvlJc w:val="left"/>
      <w:pPr>
        <w:ind w:left="1596" w:hanging="238"/>
      </w:pPr>
      <w:rPr>
        <w:rFonts w:ascii="Times New Roman" w:eastAsia="Times New Roman" w:hAnsi="Times New Roman" w:cs="Times New Roman"/>
        <w:spacing w:val="-3"/>
        <w:w w:val="100"/>
        <w:sz w:val="24"/>
        <w:szCs w:val="24"/>
      </w:rPr>
    </w:lvl>
    <w:lvl w:ilvl="1" w:tplc="1CCAECD2">
      <w:numFmt w:val="bullet"/>
      <w:lvlText w:val="•"/>
      <w:lvlJc w:val="left"/>
      <w:pPr>
        <w:ind w:left="3100" w:hanging="238"/>
      </w:pPr>
      <w:rPr>
        <w:rFonts w:hint="default"/>
      </w:rPr>
    </w:lvl>
    <w:lvl w:ilvl="2" w:tplc="FD7651FE">
      <w:numFmt w:val="bullet"/>
      <w:lvlText w:val="•"/>
      <w:lvlJc w:val="left"/>
      <w:pPr>
        <w:ind w:left="4078" w:hanging="238"/>
      </w:pPr>
      <w:rPr>
        <w:rFonts w:hint="default"/>
      </w:rPr>
    </w:lvl>
    <w:lvl w:ilvl="3" w:tplc="DC22A21E">
      <w:numFmt w:val="bullet"/>
      <w:lvlText w:val="•"/>
      <w:lvlJc w:val="left"/>
      <w:pPr>
        <w:ind w:left="5056" w:hanging="238"/>
      </w:pPr>
      <w:rPr>
        <w:rFonts w:hint="default"/>
      </w:rPr>
    </w:lvl>
    <w:lvl w:ilvl="4" w:tplc="0318F0E4">
      <w:numFmt w:val="bullet"/>
      <w:lvlText w:val="•"/>
      <w:lvlJc w:val="left"/>
      <w:pPr>
        <w:ind w:left="6035" w:hanging="238"/>
      </w:pPr>
      <w:rPr>
        <w:rFonts w:hint="default"/>
      </w:rPr>
    </w:lvl>
    <w:lvl w:ilvl="5" w:tplc="09A2D7FA">
      <w:numFmt w:val="bullet"/>
      <w:lvlText w:val="•"/>
      <w:lvlJc w:val="left"/>
      <w:pPr>
        <w:ind w:left="7013" w:hanging="238"/>
      </w:pPr>
      <w:rPr>
        <w:rFonts w:hint="default"/>
      </w:rPr>
    </w:lvl>
    <w:lvl w:ilvl="6" w:tplc="50DEAD60">
      <w:numFmt w:val="bullet"/>
      <w:lvlText w:val="•"/>
      <w:lvlJc w:val="left"/>
      <w:pPr>
        <w:ind w:left="7992" w:hanging="238"/>
      </w:pPr>
      <w:rPr>
        <w:rFonts w:hint="default"/>
      </w:rPr>
    </w:lvl>
    <w:lvl w:ilvl="7" w:tplc="BDBC6EEC">
      <w:numFmt w:val="bullet"/>
      <w:lvlText w:val="•"/>
      <w:lvlJc w:val="left"/>
      <w:pPr>
        <w:ind w:left="8970" w:hanging="238"/>
      </w:pPr>
      <w:rPr>
        <w:rFonts w:hint="default"/>
      </w:rPr>
    </w:lvl>
    <w:lvl w:ilvl="8" w:tplc="D8443694">
      <w:numFmt w:val="bullet"/>
      <w:lvlText w:val="•"/>
      <w:lvlJc w:val="left"/>
      <w:pPr>
        <w:ind w:left="9949" w:hanging="238"/>
      </w:pPr>
      <w:rPr>
        <w:rFonts w:hint="default"/>
      </w:rPr>
    </w:lvl>
  </w:abstractNum>
  <w:abstractNum w:abstractNumId="9">
    <w:nsid w:val="75B855B9"/>
    <w:multiLevelType w:val="hybridMultilevel"/>
    <w:tmpl w:val="AC0A9AE8"/>
    <w:lvl w:ilvl="0" w:tplc="AB88029E">
      <w:start w:val="1"/>
      <w:numFmt w:val="decimal"/>
      <w:lvlText w:val="%1."/>
      <w:lvlJc w:val="left"/>
      <w:pPr>
        <w:ind w:left="459" w:hanging="160"/>
      </w:pPr>
      <w:rPr>
        <w:rFonts w:ascii="Times New Roman" w:eastAsia="Times New Roman" w:hAnsi="Times New Roman" w:cs="Times New Roman" w:hint="default"/>
        <w:b/>
        <w:bCs/>
        <w:color w:val="231F20"/>
        <w:spacing w:val="-3"/>
        <w:w w:val="10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588" w:hanging="360"/>
      </w:pPr>
    </w:lvl>
    <w:lvl w:ilvl="2" w:tplc="0409001B" w:tentative="1">
      <w:start w:val="1"/>
      <w:numFmt w:val="lowerRoman"/>
      <w:lvlText w:val="%3."/>
      <w:lvlJc w:val="right"/>
      <w:pPr>
        <w:ind w:left="2308" w:hanging="180"/>
      </w:pPr>
    </w:lvl>
    <w:lvl w:ilvl="3" w:tplc="0409000F" w:tentative="1">
      <w:start w:val="1"/>
      <w:numFmt w:val="decimal"/>
      <w:lvlText w:val="%4."/>
      <w:lvlJc w:val="left"/>
      <w:pPr>
        <w:ind w:left="3028" w:hanging="360"/>
      </w:pPr>
    </w:lvl>
    <w:lvl w:ilvl="4" w:tplc="04090019" w:tentative="1">
      <w:start w:val="1"/>
      <w:numFmt w:val="lowerLetter"/>
      <w:lvlText w:val="%5."/>
      <w:lvlJc w:val="left"/>
      <w:pPr>
        <w:ind w:left="3748" w:hanging="360"/>
      </w:pPr>
    </w:lvl>
    <w:lvl w:ilvl="5" w:tplc="0409001B" w:tentative="1">
      <w:start w:val="1"/>
      <w:numFmt w:val="lowerRoman"/>
      <w:lvlText w:val="%6."/>
      <w:lvlJc w:val="right"/>
      <w:pPr>
        <w:ind w:left="4468" w:hanging="180"/>
      </w:pPr>
    </w:lvl>
    <w:lvl w:ilvl="6" w:tplc="0409000F" w:tentative="1">
      <w:start w:val="1"/>
      <w:numFmt w:val="decimal"/>
      <w:lvlText w:val="%7."/>
      <w:lvlJc w:val="left"/>
      <w:pPr>
        <w:ind w:left="5188" w:hanging="360"/>
      </w:pPr>
    </w:lvl>
    <w:lvl w:ilvl="7" w:tplc="04090019" w:tentative="1">
      <w:start w:val="1"/>
      <w:numFmt w:val="lowerLetter"/>
      <w:lvlText w:val="%8."/>
      <w:lvlJc w:val="left"/>
      <w:pPr>
        <w:ind w:left="5908" w:hanging="360"/>
      </w:pPr>
    </w:lvl>
    <w:lvl w:ilvl="8" w:tplc="040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10">
    <w:nsid w:val="76381A28"/>
    <w:multiLevelType w:val="hybridMultilevel"/>
    <w:tmpl w:val="7460298E"/>
    <w:lvl w:ilvl="0" w:tplc="7DBAC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2E"/>
    <w:rsid w:val="000105A3"/>
    <w:rsid w:val="00156D42"/>
    <w:rsid w:val="00212EF0"/>
    <w:rsid w:val="00224B2E"/>
    <w:rsid w:val="00230BC9"/>
    <w:rsid w:val="002878A7"/>
    <w:rsid w:val="002F77DF"/>
    <w:rsid w:val="003958D6"/>
    <w:rsid w:val="003F3A9E"/>
    <w:rsid w:val="00514D88"/>
    <w:rsid w:val="00555D34"/>
    <w:rsid w:val="00707E71"/>
    <w:rsid w:val="007B361B"/>
    <w:rsid w:val="007C4191"/>
    <w:rsid w:val="00910AEF"/>
    <w:rsid w:val="0093223D"/>
    <w:rsid w:val="00A25AFE"/>
    <w:rsid w:val="00A56906"/>
    <w:rsid w:val="00C372AF"/>
    <w:rsid w:val="00C91FC1"/>
    <w:rsid w:val="00CA39D2"/>
    <w:rsid w:val="00CA5BF3"/>
    <w:rsid w:val="00CB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64D0748C-3702-4F08-819B-C5A9213E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93"/>
      <w:ind w:left="308" w:hanging="160"/>
      <w:outlineLvl w:val="0"/>
    </w:pPr>
    <w:rPr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1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  <w:pPr>
      <w:spacing w:before="93"/>
      <w:ind w:left="308" w:hanging="1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C4191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419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C4191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4191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7C41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rmatt.ru/" TargetMode="External"/><Relationship Id="rId1" Type="http://schemas.openxmlformats.org/officeDocument/2006/relationships/hyperlink" Target="http://www.sarmatt.r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info@sarmatt.ru" TargetMode="External"/><Relationship Id="rId5" Type="http://schemas.openxmlformats.org/officeDocument/2006/relationships/hyperlink" Target="mailto:info@sarmatt.ru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AE395-8EE1-4B5B-A080-61655706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 in 1 dvr manual for print</vt:lpstr>
    </vt:vector>
  </TitlesOfParts>
  <Company/>
  <LinksUpToDate>false</LinksUpToDate>
  <CharactersWithSpaces>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in 1 dvr manual for print</dc:title>
  <dc:creator>Анастасия Гетманская</dc:creator>
  <cp:lastModifiedBy>Панченко Леонид</cp:lastModifiedBy>
  <cp:revision>3</cp:revision>
  <dcterms:created xsi:type="dcterms:W3CDTF">2019-08-12T05:53:00Z</dcterms:created>
  <dcterms:modified xsi:type="dcterms:W3CDTF">2020-09-07T03:42:00Z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2017-08-14T00:00:00Z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2019-05-30T00:00:00Z</vt:filetime>
  </property>
</Properties>
</file>